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65" w:type="dxa"/>
        <w:tblCellSpacing w:w="0" w:type="dxa"/>
        <w:tblInd w:w="-284" w:type="dxa"/>
        <w:shd w:val="clear" w:color="auto" w:fill="FFFFFF"/>
        <w:tblLayout w:type="fixed"/>
        <w:tblCellMar>
          <w:left w:w="0" w:type="dxa"/>
          <w:right w:w="0" w:type="dxa"/>
        </w:tblCellMar>
        <w:tblLook w:val="04A0"/>
      </w:tblPr>
      <w:tblGrid>
        <w:gridCol w:w="4253"/>
        <w:gridCol w:w="5812"/>
      </w:tblGrid>
      <w:tr w:rsidR="002F4422" w:rsidTr="00131202">
        <w:trPr>
          <w:tblCellSpacing w:w="0" w:type="dxa"/>
        </w:trPr>
        <w:tc>
          <w:tcPr>
            <w:tcW w:w="4253" w:type="dxa"/>
            <w:shd w:val="clear" w:color="auto" w:fill="FFFFFF"/>
            <w:tcMar>
              <w:top w:w="0" w:type="dxa"/>
              <w:left w:w="108" w:type="dxa"/>
              <w:bottom w:w="0" w:type="dxa"/>
              <w:right w:w="108" w:type="dxa"/>
            </w:tcMar>
            <w:hideMark/>
          </w:tcPr>
          <w:p w:rsidR="002F4422" w:rsidRPr="00484894" w:rsidRDefault="002A4BC5" w:rsidP="00E51480">
            <w:pPr>
              <w:jc w:val="center"/>
              <w:rPr>
                <w:color w:val="000000"/>
                <w:sz w:val="24"/>
                <w:szCs w:val="24"/>
              </w:rPr>
            </w:pPr>
            <w:r w:rsidRPr="002A4BC5">
              <w:rPr>
                <w:noProof/>
                <w:sz w:val="24"/>
                <w:szCs w:val="24"/>
                <w:lang w:eastAsia="zh-CN"/>
              </w:rPr>
              <w:pict>
                <v:line id="Straight Connector 11" o:spid="_x0000_s1026" style="position:absolute;left:0;text-align:left;z-index:251665408;visibility:visible;mso-wrap-distance-top:-1e-4mm;mso-wrap-distance-bottom:-1e-4mm" from="55.25pt,15.05pt" to="136.8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">
                  <o:lock v:ext="edit" shapetype="f"/>
                </v:line>
              </w:pict>
            </w:r>
            <w:r w:rsidR="002F4422" w:rsidRPr="00484894">
              <w:rPr>
                <w:b/>
                <w:bCs/>
                <w:color w:val="000000"/>
                <w:sz w:val="24"/>
                <w:szCs w:val="24"/>
              </w:rPr>
              <w:t>ỦY BAN THƯỜNG VỤ QUỐC HỘI</w:t>
            </w:r>
          </w:p>
        </w:tc>
        <w:tc>
          <w:tcPr>
            <w:tcW w:w="5812" w:type="dxa"/>
            <w:shd w:val="clear" w:color="auto" w:fill="FFFFFF"/>
            <w:tcMar>
              <w:top w:w="0" w:type="dxa"/>
              <w:left w:w="108" w:type="dxa"/>
              <w:bottom w:w="0" w:type="dxa"/>
              <w:right w:w="108" w:type="dxa"/>
            </w:tcMar>
            <w:hideMark/>
          </w:tcPr>
          <w:p w:rsidR="002F4422" w:rsidRDefault="002F4422" w:rsidP="00E51480">
            <w:pPr>
              <w:jc w:val="center"/>
              <w:rPr>
                <w:color w:val="000000"/>
              </w:rPr>
            </w:pPr>
            <w:r w:rsidRPr="00484894">
              <w:rPr>
                <w:b/>
                <w:bCs/>
                <w:color w:val="000000"/>
                <w:sz w:val="24"/>
                <w:szCs w:val="24"/>
              </w:rPr>
              <w:t>CỘNG HÒA XÃ HỘI CHỦ NGHĨA VIỆT NAM</w:t>
            </w:r>
            <w:r w:rsidRPr="00CE50D7">
              <w:rPr>
                <w:b/>
                <w:bCs/>
                <w:color w:val="000000"/>
                <w:sz w:val="26"/>
                <w:szCs w:val="26"/>
              </w:rPr>
              <w:br/>
            </w:r>
            <w:r w:rsidRPr="00CE50D7">
              <w:rPr>
                <w:b/>
                <w:bCs/>
                <w:color w:val="000000"/>
              </w:rPr>
              <w:t>Độc lập - Tự do - Hạnh phúc</w:t>
            </w:r>
          </w:p>
        </w:tc>
      </w:tr>
      <w:tr w:rsidR="002F4422" w:rsidTr="00131202">
        <w:trPr>
          <w:trHeight w:val="660"/>
          <w:tblCellSpacing w:w="0" w:type="dxa"/>
        </w:trPr>
        <w:tc>
          <w:tcPr>
            <w:tcW w:w="4253" w:type="dxa"/>
            <w:shd w:val="clear" w:color="auto" w:fill="FFFFFF"/>
            <w:tcMar>
              <w:top w:w="0" w:type="dxa"/>
              <w:left w:w="108" w:type="dxa"/>
              <w:bottom w:w="0" w:type="dxa"/>
              <w:right w:w="108" w:type="dxa"/>
            </w:tcMar>
            <w:hideMark/>
          </w:tcPr>
          <w:p w:rsidR="002F4422" w:rsidRPr="00CE50D7" w:rsidRDefault="002F4422" w:rsidP="00131202">
            <w:pPr>
              <w:jc w:val="center"/>
              <w:rPr>
                <w:color w:val="000000"/>
                <w:sz w:val="26"/>
              </w:rPr>
            </w:pPr>
            <w:r w:rsidRPr="00CE50D7">
              <w:rPr>
                <w:color w:val="000000"/>
                <w:sz w:val="26"/>
              </w:rPr>
              <w:t xml:space="preserve">Số: </w:t>
            </w:r>
            <w:r w:rsidR="002D40A9">
              <w:rPr>
                <w:color w:val="000000"/>
                <w:sz w:val="26"/>
              </w:rPr>
              <w:t>1683</w:t>
            </w:r>
            <w:bookmarkStart w:id="0" w:name="_GoBack"/>
            <w:bookmarkEnd w:id="0"/>
            <w:r w:rsidRPr="00CE50D7">
              <w:rPr>
                <w:color w:val="000000"/>
                <w:sz w:val="26"/>
              </w:rPr>
              <w:t>/NQ-UBTVQH15</w:t>
            </w:r>
          </w:p>
          <w:p w:rsidR="002F4422" w:rsidRDefault="002F4422" w:rsidP="00E51480">
            <w:pPr>
              <w:spacing w:before="240"/>
              <w:jc w:val="center"/>
              <w:rPr>
                <w:color w:val="000000"/>
                <w:sz w:val="26"/>
              </w:rPr>
            </w:pPr>
          </w:p>
        </w:tc>
        <w:tc>
          <w:tcPr>
            <w:tcW w:w="5812" w:type="dxa"/>
            <w:shd w:val="clear" w:color="auto" w:fill="FFFFFF"/>
            <w:tcMar>
              <w:top w:w="0" w:type="dxa"/>
              <w:left w:w="108" w:type="dxa"/>
              <w:bottom w:w="0" w:type="dxa"/>
              <w:right w:w="108" w:type="dxa"/>
            </w:tcMar>
            <w:hideMark/>
          </w:tcPr>
          <w:p w:rsidR="002F4422" w:rsidRPr="00F656FA" w:rsidRDefault="002A4BC5" w:rsidP="00E51480">
            <w:pPr>
              <w:tabs>
                <w:tab w:val="left" w:pos="1046"/>
              </w:tabs>
              <w:jc w:val="center"/>
            </w:pPr>
            <w:r w:rsidRPr="002A4BC5">
              <w:rPr>
                <w:i/>
                <w:iCs/>
                <w:noProof/>
                <w:color w:val="000000"/>
                <w:lang w:eastAsia="zh-CN"/>
              </w:rPr>
              <w:pict>
                <v:line id="Straight Connector 2" o:spid="_x0000_s1029" style="position:absolute;left:0;text-align:left;z-index:251667456;visibility:visible;mso-position-horizontal-relative:text;mso-position-vertical-relative:text" from="55.05pt,2.55pt" to="224.3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" strokecolor="black [3200]" strokeweight=".5pt">
                  <v:stroke joinstyle="miter"/>
                </v:line>
              </w:pict>
            </w:r>
          </w:p>
        </w:tc>
      </w:tr>
    </w:tbl>
    <w:p w:rsidR="008343FA" w:rsidRDefault="002F4422" w:rsidP="002F4422">
      <w:pPr>
        <w:shd w:val="clear" w:color="auto" w:fill="FFFFFF"/>
        <w:spacing w:before="120" w:after="120"/>
        <w:jc w:val="center"/>
        <w:rPr>
          <w:b/>
          <w:bCs/>
        </w:rPr>
      </w:pPr>
      <w:r w:rsidRPr="0083158A">
        <w:rPr>
          <w:b/>
          <w:bCs/>
        </w:rPr>
        <w:t>NGHỊ QUYẾT</w:t>
      </w:r>
    </w:p>
    <w:p w:rsidR="002F4422" w:rsidRPr="00602A88" w:rsidRDefault="002F4422" w:rsidP="002F4422">
      <w:pPr>
        <w:shd w:val="clear" w:color="auto" w:fill="FFFFFF"/>
        <w:spacing w:before="120" w:after="120"/>
        <w:jc w:val="center"/>
        <w:rPr>
          <w:b/>
          <w:spacing w:val="-4"/>
          <w:shd w:val="clear" w:color="auto" w:fill="FFFFFF"/>
        </w:rPr>
      </w:pPr>
      <w:r w:rsidRPr="00602A88">
        <w:rPr>
          <w:b/>
          <w:spacing w:val="-4"/>
          <w:shd w:val="clear" w:color="auto" w:fill="FFFFFF"/>
        </w:rPr>
        <w:t xml:space="preserve">Về việc sắp xếp các đơn vị hành chính cấp xã của tỉnh </w:t>
      </w:r>
      <w:r w:rsidR="00F64F29">
        <w:rPr>
          <w:b/>
          <w:spacing w:val="-4"/>
          <w:shd w:val="clear" w:color="auto" w:fill="FFFFFF"/>
        </w:rPr>
        <w:t>Thái Nguyên</w:t>
      </w:r>
      <w:r w:rsidRPr="00602A88">
        <w:rPr>
          <w:b/>
          <w:spacing w:val="-4"/>
          <w:shd w:val="clear" w:color="auto" w:fill="FFFFFF"/>
        </w:rPr>
        <w:t>năm 2025</w:t>
      </w:r>
    </w:p>
    <w:p w:rsidR="002F4422" w:rsidRDefault="008343FA" w:rsidP="002F4422">
      <w:pPr>
        <w:shd w:val="clear" w:color="auto" w:fill="FFFFFF"/>
        <w:spacing w:before="120" w:after="240"/>
        <w:jc w:val="center"/>
        <w:rPr>
          <w:b/>
          <w:noProof/>
        </w:rPr>
      </w:pPr>
      <w:r w:rsidRPr="002A4BC5">
        <w:rPr>
          <w:b/>
          <w:noProof/>
          <w:lang w:eastAsia="zh-CN"/>
        </w:rPr>
        <w:pict>
          <v:shapetype id="_x0000_t32" coordsize="21600,21600" o:spt="32" o:oned="t" path="m,l21600,21600e" filled="f">
            <v:path arrowok="t" fillok="f" o:connecttype="none"/>
            <o:lock v:ext="edit" shapetype="t"/>
          </v:shapetype>
          <v:shape id="Straight Arrow Connector 12" o:spid="_x0000_s1028" type="#_x0000_t32" style="position:absolute;left:0;text-align:left;margin-left:183.95pt;margin-top:2.05pt;width:85.65pt;height:.05pt;z-index:25166848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">
            <w10:wrap anchorx="margin"/>
          </v:shape>
        </w:pict>
      </w:r>
    </w:p>
    <w:p w:rsidR="002F4422" w:rsidRPr="00DE4B15" w:rsidRDefault="002F4422" w:rsidP="002F4422">
      <w:pPr>
        <w:spacing w:before="240" w:after="360"/>
        <w:jc w:val="center"/>
      </w:pPr>
      <w:r w:rsidRPr="00DE4B15">
        <w:rPr>
          <w:b/>
          <w:bCs/>
        </w:rPr>
        <w:t>ỦY BAN THƯỜNG VỤ QUỐC HỘI</w:t>
      </w:r>
    </w:p>
    <w:p w:rsidR="00AF68EB" w:rsidRPr="00E8563E" w:rsidRDefault="00AF68EB" w:rsidP="00AF68EB">
      <w:pPr>
        <w:spacing w:after="120"/>
        <w:ind w:firstLine="709"/>
        <w:jc w:val="both"/>
        <w:rPr>
          <w:i/>
          <w:iCs/>
        </w:rPr>
      </w:pPr>
      <w:r w:rsidRPr="00131202">
        <w:rPr>
          <w:rFonts w:ascii="Times New Roman Italic" w:hAnsi="Times New Roman Italic"/>
          <w:i/>
          <w:iCs/>
          <w:spacing w:val="4"/>
        </w:rPr>
        <w:t>Căn cứ Hiến pháp nước Cộng hòa xã hội chủ nghĩa Việt Nam</w:t>
      </w:r>
      <w:r w:rsidRPr="00131202">
        <w:rPr>
          <w:rFonts w:ascii="Times New Roman Italic" w:hAnsi="Times New Roman Italic"/>
          <w:i/>
          <w:iCs/>
          <w:spacing w:val="4"/>
          <w:lang w:val="vi-VN"/>
        </w:rPr>
        <w:t xml:space="preserve"> đã được sửa đổi,</w:t>
      </w:r>
      <w:r w:rsidRPr="00E8563E">
        <w:rPr>
          <w:i/>
          <w:iCs/>
          <w:lang w:val="vi-VN"/>
        </w:rPr>
        <w:t xml:space="preserve"> bổ sung một số điều theo Nghị quyết số</w:t>
      </w:r>
      <w:r w:rsidR="003A57BA">
        <w:rPr>
          <w:i/>
          <w:iCs/>
        </w:rPr>
        <w:t xml:space="preserve"> 203</w:t>
      </w:r>
      <w:r w:rsidRPr="00E8563E">
        <w:rPr>
          <w:i/>
          <w:iCs/>
          <w:lang w:val="vi-VN"/>
        </w:rPr>
        <w:t>/2025/QH15</w:t>
      </w:r>
      <w:r w:rsidRPr="00E8563E">
        <w:rPr>
          <w:i/>
          <w:iCs/>
        </w:rPr>
        <w:t>;</w:t>
      </w:r>
    </w:p>
    <w:p w:rsidR="00AF68EB" w:rsidRPr="00E8563E" w:rsidRDefault="00AF68EB" w:rsidP="00AF68EB">
      <w:pPr>
        <w:widowControl w:val="0"/>
        <w:tabs>
          <w:tab w:val="left" w:pos="142"/>
          <w:tab w:val="left" w:pos="567"/>
          <w:tab w:val="left" w:pos="851"/>
        </w:tabs>
        <w:spacing w:before="120" w:after="120" w:line="340" w:lineRule="exact"/>
        <w:jc w:val="both"/>
        <w:rPr>
          <w:i/>
          <w:lang w:val="vi-VN"/>
        </w:rPr>
      </w:pPr>
      <w:r w:rsidRPr="00E8563E">
        <w:rPr>
          <w:i/>
          <w:spacing w:val="10"/>
        </w:rPr>
        <w:tab/>
      </w:r>
      <w:r w:rsidRPr="00E8563E">
        <w:rPr>
          <w:i/>
          <w:spacing w:val="10"/>
        </w:rPr>
        <w:tab/>
        <w:t xml:space="preserve">  Căn cứ Luật Tổ chức chính quyền địa phương số</w:t>
      </w:r>
      <w:r w:rsidR="003A57BA">
        <w:rPr>
          <w:i/>
          <w:spacing w:val="10"/>
        </w:rPr>
        <w:t xml:space="preserve"> 72</w:t>
      </w:r>
      <w:r w:rsidRPr="00E8563E">
        <w:rPr>
          <w:i/>
          <w:spacing w:val="10"/>
        </w:rPr>
        <w:t>/2025/QH15</w:t>
      </w:r>
      <w:r w:rsidRPr="00E8563E">
        <w:rPr>
          <w:i/>
          <w:lang w:val="vi-VN"/>
        </w:rPr>
        <w:t>;</w:t>
      </w:r>
    </w:p>
    <w:p w:rsidR="00AF68EB" w:rsidRPr="00131202" w:rsidRDefault="00AF68EB" w:rsidP="00AF68EB">
      <w:pPr>
        <w:spacing w:before="120" w:after="120"/>
        <w:ind w:firstLine="567"/>
        <w:jc w:val="both"/>
        <w:rPr>
          <w:i/>
          <w:iCs/>
          <w:color w:val="000000" w:themeColor="text1"/>
          <w:spacing w:val="-2"/>
          <w:lang w:val="vi-VN"/>
        </w:rPr>
      </w:pPr>
      <w:r w:rsidRPr="00131202">
        <w:rPr>
          <w:rFonts w:ascii="Times New Roman Italic" w:hAnsi="Times New Roman Italic"/>
          <w:i/>
          <w:iCs/>
          <w:color w:val="000000" w:themeColor="text1"/>
          <w:spacing w:val="2"/>
          <w:lang w:val="vi-VN"/>
        </w:rPr>
        <w:t xml:space="preserve">  Căn cứ Nghị quyết số </w:t>
      </w:r>
      <w:r w:rsidR="00131202" w:rsidRPr="00131202">
        <w:rPr>
          <w:rFonts w:ascii="Times New Roman Italic" w:hAnsi="Times New Roman Italic"/>
          <w:i/>
          <w:iCs/>
          <w:color w:val="000000" w:themeColor="text1"/>
          <w:spacing w:val="2"/>
          <w:lang w:val="vi-VN"/>
        </w:rPr>
        <w:t>202</w:t>
      </w:r>
      <w:r w:rsidRPr="00131202">
        <w:rPr>
          <w:rFonts w:ascii="Times New Roman Italic" w:hAnsi="Times New Roman Italic"/>
          <w:i/>
          <w:iCs/>
          <w:color w:val="000000" w:themeColor="text1"/>
          <w:spacing w:val="2"/>
          <w:lang w:val="vi-VN"/>
        </w:rPr>
        <w:t xml:space="preserve">/2025/QH15 ngày </w:t>
      </w:r>
      <w:r w:rsidR="00131202" w:rsidRPr="00131202">
        <w:rPr>
          <w:rFonts w:ascii="Times New Roman Italic" w:hAnsi="Times New Roman Italic"/>
          <w:i/>
          <w:iCs/>
          <w:color w:val="000000" w:themeColor="text1"/>
          <w:spacing w:val="2"/>
          <w:lang w:val="vi-VN"/>
        </w:rPr>
        <w:t>12</w:t>
      </w:r>
      <w:r w:rsidRPr="00131202">
        <w:rPr>
          <w:rFonts w:ascii="Times New Roman Italic" w:hAnsi="Times New Roman Italic"/>
          <w:i/>
          <w:iCs/>
          <w:color w:val="000000" w:themeColor="text1"/>
          <w:spacing w:val="2"/>
          <w:lang w:val="vi-VN"/>
        </w:rPr>
        <w:t xml:space="preserve"> tháng </w:t>
      </w:r>
      <w:r w:rsidR="00131202" w:rsidRPr="00131202">
        <w:rPr>
          <w:rFonts w:ascii="Times New Roman Italic" w:hAnsi="Times New Roman Italic"/>
          <w:i/>
          <w:iCs/>
          <w:color w:val="000000" w:themeColor="text1"/>
          <w:spacing w:val="2"/>
          <w:lang w:val="vi-VN"/>
        </w:rPr>
        <w:t>6</w:t>
      </w:r>
      <w:r w:rsidRPr="00131202">
        <w:rPr>
          <w:rFonts w:ascii="Times New Roman Italic" w:hAnsi="Times New Roman Italic"/>
          <w:i/>
          <w:iCs/>
          <w:color w:val="000000" w:themeColor="text1"/>
          <w:spacing w:val="2"/>
          <w:lang w:val="vi-VN"/>
        </w:rPr>
        <w:t xml:space="preserve"> năm 2025 của Quốc hội</w:t>
      </w:r>
      <w:r w:rsidRPr="00131202">
        <w:rPr>
          <w:i/>
          <w:iCs/>
          <w:color w:val="000000" w:themeColor="text1"/>
          <w:spacing w:val="-2"/>
          <w:lang w:val="vi-VN"/>
        </w:rPr>
        <w:t xml:space="preserve"> về sắp</w:t>
      </w:r>
      <w:r w:rsidR="003A3271">
        <w:rPr>
          <w:i/>
          <w:iCs/>
          <w:color w:val="000000" w:themeColor="text1"/>
          <w:spacing w:val="-2"/>
          <w:lang w:val="vi-VN"/>
        </w:rPr>
        <w:t xml:space="preserve"> xếp đơn vị hành chính cấp tỉnh</w:t>
      </w:r>
      <w:r w:rsidRPr="00131202">
        <w:rPr>
          <w:i/>
          <w:iCs/>
          <w:color w:val="000000" w:themeColor="text1"/>
          <w:spacing w:val="-2"/>
          <w:lang w:val="vi-VN"/>
        </w:rPr>
        <w:t>;</w:t>
      </w:r>
    </w:p>
    <w:p w:rsidR="00AF68EB" w:rsidRPr="00131202" w:rsidRDefault="00AF68EB" w:rsidP="00AF68EB">
      <w:pPr>
        <w:spacing w:after="120"/>
        <w:ind w:firstLine="709"/>
        <w:jc w:val="both"/>
        <w:rPr>
          <w:i/>
          <w:iCs/>
          <w:lang w:val="vi-VN"/>
        </w:rPr>
      </w:pPr>
      <w:r w:rsidRPr="00131202">
        <w:rPr>
          <w:i/>
          <w:iCs/>
          <w:lang w:val="vi-VN"/>
        </w:rPr>
        <w:t>Căn cứ Nghị quyết số 76/2025/UBTVQH15 ngày 14 tháng 4 năm 2025 của Ủy ban Thường vụ Quốc hội về việc sắp xếp đơn vị hành chính năm 2025;</w:t>
      </w:r>
    </w:p>
    <w:p w:rsidR="00AF68EB" w:rsidRPr="00E8563E" w:rsidRDefault="00AF68EB" w:rsidP="00AF68EB">
      <w:pPr>
        <w:spacing w:after="120"/>
        <w:ind w:firstLine="709"/>
        <w:jc w:val="both"/>
        <w:rPr>
          <w:i/>
          <w:iCs/>
          <w:lang w:val="vi-VN"/>
        </w:rPr>
      </w:pPr>
      <w:r w:rsidRPr="00131202">
        <w:rPr>
          <w:i/>
          <w:iCs/>
          <w:spacing w:val="-8"/>
          <w:lang w:val="vi-VN"/>
        </w:rPr>
        <w:t>X</w:t>
      </w:r>
      <w:r w:rsidRPr="00131202">
        <w:rPr>
          <w:rFonts w:hint="eastAsia"/>
          <w:i/>
          <w:iCs/>
          <w:spacing w:val="-8"/>
          <w:lang w:val="vi-VN"/>
        </w:rPr>
        <w:t>é</w:t>
      </w:r>
      <w:r w:rsidRPr="00131202">
        <w:rPr>
          <w:i/>
          <w:iCs/>
          <w:spacing w:val="-8"/>
          <w:lang w:val="vi-VN"/>
        </w:rPr>
        <w:t xml:space="preserve">t </w:t>
      </w:r>
      <w:r w:rsidRPr="00131202">
        <w:rPr>
          <w:rFonts w:hint="eastAsia"/>
          <w:i/>
          <w:iCs/>
          <w:spacing w:val="-8"/>
          <w:lang w:val="vi-VN"/>
        </w:rPr>
        <w:t>đ</w:t>
      </w:r>
      <w:r w:rsidRPr="00131202">
        <w:rPr>
          <w:i/>
          <w:iCs/>
          <w:spacing w:val="-8"/>
          <w:lang w:val="vi-VN"/>
        </w:rPr>
        <w:t>ề nghị của Ch</w:t>
      </w:r>
      <w:r w:rsidRPr="00131202">
        <w:rPr>
          <w:rFonts w:hint="eastAsia"/>
          <w:i/>
          <w:iCs/>
          <w:spacing w:val="-8"/>
          <w:lang w:val="vi-VN"/>
        </w:rPr>
        <w:t>í</w:t>
      </w:r>
      <w:r w:rsidRPr="00131202">
        <w:rPr>
          <w:i/>
          <w:iCs/>
          <w:spacing w:val="-8"/>
          <w:lang w:val="vi-VN"/>
        </w:rPr>
        <w:t>nh phủ tại Tờ tr</w:t>
      </w:r>
      <w:r w:rsidRPr="00131202">
        <w:rPr>
          <w:rFonts w:hint="eastAsia"/>
          <w:i/>
          <w:iCs/>
          <w:spacing w:val="-8"/>
          <w:lang w:val="vi-VN"/>
        </w:rPr>
        <w:t>ì</w:t>
      </w:r>
      <w:r w:rsidRPr="00131202">
        <w:rPr>
          <w:i/>
          <w:iCs/>
          <w:spacing w:val="-8"/>
          <w:lang w:val="vi-VN"/>
        </w:rPr>
        <w:t>nh số</w:t>
      </w:r>
      <w:r w:rsidR="00F33E16" w:rsidRPr="00131202">
        <w:rPr>
          <w:i/>
          <w:iCs/>
          <w:spacing w:val="-8"/>
          <w:lang w:val="vi-VN"/>
        </w:rPr>
        <w:t>374</w:t>
      </w:r>
      <w:r w:rsidRPr="00131202">
        <w:rPr>
          <w:i/>
          <w:iCs/>
          <w:spacing w:val="-8"/>
          <w:lang w:val="vi-VN"/>
        </w:rPr>
        <w:t>/TTr-CP</w:t>
      </w:r>
      <w:r w:rsidRPr="00484894">
        <w:rPr>
          <w:i/>
          <w:iCs/>
          <w:spacing w:val="-8"/>
          <w:lang w:val="vi-VN"/>
        </w:rPr>
        <w:t xml:space="preserve"> v</w:t>
      </w:r>
      <w:r w:rsidRPr="00484894">
        <w:rPr>
          <w:rFonts w:hint="eastAsia"/>
          <w:i/>
          <w:iCs/>
          <w:spacing w:val="-8"/>
          <w:lang w:val="vi-VN"/>
        </w:rPr>
        <w:t>àĐ</w:t>
      </w:r>
      <w:r w:rsidRPr="00484894">
        <w:rPr>
          <w:i/>
          <w:iCs/>
          <w:spacing w:val="-8"/>
          <w:lang w:val="vi-VN"/>
        </w:rPr>
        <w:t xml:space="preserve">ề </w:t>
      </w:r>
      <w:r w:rsidRPr="00484894">
        <w:rPr>
          <w:rFonts w:hint="eastAsia"/>
          <w:i/>
          <w:iCs/>
          <w:spacing w:val="-8"/>
          <w:lang w:val="vi-VN"/>
        </w:rPr>
        <w:t>á</w:t>
      </w:r>
      <w:r w:rsidRPr="00484894">
        <w:rPr>
          <w:i/>
          <w:iCs/>
          <w:spacing w:val="-8"/>
          <w:lang w:val="vi-VN"/>
        </w:rPr>
        <w:t xml:space="preserve">n số </w:t>
      </w:r>
      <w:r w:rsidR="00F33E16" w:rsidRPr="00131202">
        <w:rPr>
          <w:i/>
          <w:iCs/>
          <w:spacing w:val="-8"/>
          <w:lang w:val="vi-VN"/>
        </w:rPr>
        <w:t>375</w:t>
      </w:r>
      <w:r w:rsidRPr="00484894">
        <w:rPr>
          <w:i/>
          <w:iCs/>
          <w:spacing w:val="-8"/>
          <w:lang w:val="vi-VN"/>
        </w:rPr>
        <w:t>/</w:t>
      </w:r>
      <w:r w:rsidRPr="00484894">
        <w:rPr>
          <w:rFonts w:hint="eastAsia"/>
          <w:i/>
          <w:iCs/>
          <w:spacing w:val="-8"/>
          <w:lang w:val="vi-VN"/>
        </w:rPr>
        <w:t>Đ</w:t>
      </w:r>
      <w:r w:rsidRPr="00484894">
        <w:rPr>
          <w:i/>
          <w:iCs/>
          <w:spacing w:val="-8"/>
          <w:lang w:val="vi-VN"/>
        </w:rPr>
        <w:t>A-CP</w:t>
      </w:r>
      <w:r w:rsidRPr="00131202">
        <w:rPr>
          <w:i/>
          <w:iCs/>
          <w:lang w:val="vi-VN"/>
        </w:rPr>
        <w:t xml:space="preserve"> ngày</w:t>
      </w:r>
      <w:r w:rsidRPr="00E8563E">
        <w:rPr>
          <w:i/>
          <w:iCs/>
          <w:lang w:val="vi-VN"/>
        </w:rPr>
        <w:t xml:space="preserve"> 09</w:t>
      </w:r>
      <w:r w:rsidRPr="00131202">
        <w:rPr>
          <w:i/>
          <w:iCs/>
          <w:lang w:val="vi-VN"/>
        </w:rPr>
        <w:t xml:space="preserve"> tháng</w:t>
      </w:r>
      <w:r w:rsidRPr="00E8563E">
        <w:rPr>
          <w:i/>
          <w:iCs/>
          <w:lang w:val="vi-VN"/>
        </w:rPr>
        <w:t xml:space="preserve"> 5</w:t>
      </w:r>
      <w:r w:rsidRPr="00131202">
        <w:rPr>
          <w:i/>
          <w:iCs/>
          <w:lang w:val="vi-VN"/>
        </w:rPr>
        <w:t xml:space="preserve"> năm 2025, </w:t>
      </w:r>
      <w:r w:rsidRPr="00131202">
        <w:rPr>
          <w:rStyle w:val="Emphasis"/>
          <w:lang w:val="vi-VN"/>
        </w:rPr>
        <w:t xml:space="preserve">Báo cáo thẩm tra số </w:t>
      </w:r>
      <w:r w:rsidRPr="00E8563E">
        <w:rPr>
          <w:rStyle w:val="Emphasis"/>
          <w:lang w:val="vi-VN"/>
        </w:rPr>
        <w:t>44</w:t>
      </w:r>
      <w:r w:rsidR="00F33E16" w:rsidRPr="00131202">
        <w:rPr>
          <w:rStyle w:val="Emphasis"/>
          <w:lang w:val="vi-VN"/>
        </w:rPr>
        <w:t>1</w:t>
      </w:r>
      <w:r w:rsidRPr="00131202">
        <w:rPr>
          <w:rStyle w:val="Emphasis"/>
          <w:lang w:val="vi-VN"/>
        </w:rPr>
        <w:t xml:space="preserve">/BC-UBPLTP15 ngày </w:t>
      </w:r>
      <w:r w:rsidRPr="00E8563E">
        <w:rPr>
          <w:rStyle w:val="Emphasis"/>
          <w:lang w:val="vi-VN"/>
        </w:rPr>
        <w:t>03</w:t>
      </w:r>
      <w:r w:rsidRPr="00131202">
        <w:rPr>
          <w:rStyle w:val="Emphasis"/>
          <w:lang w:val="vi-VN"/>
        </w:rPr>
        <w:t xml:space="preserve"> tháng </w:t>
      </w:r>
      <w:r w:rsidRPr="00E8563E">
        <w:rPr>
          <w:rStyle w:val="Emphasis"/>
          <w:lang w:val="vi-VN"/>
        </w:rPr>
        <w:t>6</w:t>
      </w:r>
      <w:r w:rsidRPr="00131202">
        <w:rPr>
          <w:rStyle w:val="Emphasis"/>
          <w:lang w:val="vi-VN"/>
        </w:rPr>
        <w:t xml:space="preserve"> năm 2025 của Ủy ban Pháp luật và Tư pháp</w:t>
      </w:r>
      <w:r w:rsidRPr="00E8563E">
        <w:rPr>
          <w:rStyle w:val="Emphasis"/>
          <w:lang w:val="vi-VN"/>
        </w:rPr>
        <w:t>,</w:t>
      </w:r>
    </w:p>
    <w:p w:rsidR="002F4422" w:rsidRPr="00131202" w:rsidRDefault="002F4422" w:rsidP="002F4422">
      <w:pPr>
        <w:spacing w:before="120" w:line="340" w:lineRule="exact"/>
        <w:rPr>
          <w:b/>
          <w:bCs/>
          <w:lang w:val="vi-VN"/>
        </w:rPr>
      </w:pPr>
    </w:p>
    <w:p w:rsidR="002F4422" w:rsidRPr="00131202" w:rsidRDefault="002F4422" w:rsidP="002F4422">
      <w:pPr>
        <w:spacing w:line="340" w:lineRule="exact"/>
        <w:jc w:val="center"/>
        <w:rPr>
          <w:b/>
          <w:bCs/>
          <w:lang w:val="vi-VN"/>
        </w:rPr>
      </w:pPr>
      <w:r w:rsidRPr="00131202">
        <w:rPr>
          <w:b/>
          <w:bCs/>
          <w:lang w:val="vi-VN"/>
        </w:rPr>
        <w:t>QUYẾT NGHỊ:</w:t>
      </w:r>
    </w:p>
    <w:p w:rsidR="006C2414" w:rsidRDefault="006C2414" w:rsidP="001051F6">
      <w:pPr>
        <w:ind w:firstLine="567"/>
        <w:jc w:val="both"/>
        <w:rPr>
          <w:b/>
          <w:bCs/>
          <w:lang w:val="da-DK"/>
        </w:rPr>
      </w:pPr>
      <w:bookmarkStart w:id="1" w:name="_Hlk196225066"/>
      <w:bookmarkStart w:id="2" w:name="_Hlk195022832"/>
    </w:p>
    <w:p w:rsidR="007B78DF" w:rsidRPr="00D4190A" w:rsidRDefault="007B78DF" w:rsidP="002C32CF">
      <w:pPr>
        <w:spacing w:before="120" w:after="120" w:line="340" w:lineRule="exact"/>
        <w:ind w:firstLine="720"/>
        <w:jc w:val="both"/>
        <w:rPr>
          <w:b/>
          <w:bCs/>
          <w:lang w:val="da-DK"/>
        </w:rPr>
      </w:pPr>
      <w:r w:rsidRPr="00D4190A">
        <w:rPr>
          <w:b/>
          <w:bCs/>
          <w:lang w:val="da-DK"/>
        </w:rPr>
        <w:t xml:space="preserve">Điều 1. Sắp xếp các </w:t>
      </w:r>
      <w:r w:rsidRPr="00131202">
        <w:rPr>
          <w:b/>
          <w:lang w:val="vi-VN"/>
        </w:rPr>
        <w:t>đơn vị hành chính cấp xã</w:t>
      </w:r>
      <w:r w:rsidRPr="00D4190A">
        <w:rPr>
          <w:b/>
          <w:bCs/>
          <w:lang w:val="da-DK"/>
        </w:rPr>
        <w:t xml:space="preserve"> của tỉnh </w:t>
      </w:r>
      <w:r w:rsidR="00F8412B" w:rsidRPr="00131202">
        <w:rPr>
          <w:b/>
          <w:spacing w:val="-2"/>
          <w:kern w:val="18"/>
          <w:lang w:val="vi-VN"/>
        </w:rPr>
        <w:t>Thái Nguyên</w:t>
      </w:r>
    </w:p>
    <w:p w:rsidR="007B78DF" w:rsidRPr="00131202" w:rsidRDefault="007B78DF" w:rsidP="002C32CF">
      <w:pPr>
        <w:spacing w:before="120" w:after="120" w:line="340" w:lineRule="exact"/>
        <w:ind w:firstLine="720"/>
        <w:jc w:val="both"/>
        <w:rPr>
          <w:lang w:val="da-DK"/>
        </w:rPr>
      </w:pPr>
      <w:r w:rsidRPr="00131202">
        <w:rPr>
          <w:lang w:val="da-DK"/>
        </w:rPr>
        <w:t>Trên cơ sở Đề án số 3</w:t>
      </w:r>
      <w:r w:rsidRPr="004131A1">
        <w:rPr>
          <w:lang w:val="vi-VN"/>
        </w:rPr>
        <w:t>75</w:t>
      </w:r>
      <w:r w:rsidRPr="00131202">
        <w:rPr>
          <w:lang w:val="da-DK"/>
        </w:rPr>
        <w:t>/ĐA-CP ngày 09 tháng 5 năm 2025 của Chính phủ về sắp xếp đơn vị hành chính cấp xã của tỉnh Thái</w:t>
      </w:r>
      <w:r w:rsidRPr="004131A1">
        <w:rPr>
          <w:lang w:val="vi-VN"/>
        </w:rPr>
        <w:t xml:space="preserve"> Nguyên</w:t>
      </w:r>
      <w:r w:rsidR="007C5060" w:rsidRPr="007C5060">
        <w:rPr>
          <w:lang w:val="da-DK"/>
        </w:rPr>
        <w:t xml:space="preserve"> (</w:t>
      </w:r>
      <w:r w:rsidR="007C5060">
        <w:rPr>
          <w:lang w:val="da-DK"/>
        </w:rPr>
        <w:t>mới)</w:t>
      </w:r>
      <w:r w:rsidRPr="00131202">
        <w:rPr>
          <w:lang w:val="da-DK"/>
        </w:rPr>
        <w:t>năm 2025, Ủy ban Thường vụ Quốc hội quyết định sắp xếp để thành lập các đơn vị hành chính cấp xã của tỉnh Thái</w:t>
      </w:r>
      <w:r w:rsidRPr="004131A1">
        <w:rPr>
          <w:lang w:val="vi-VN"/>
        </w:rPr>
        <w:t xml:space="preserve"> Nguyên </w:t>
      </w:r>
      <w:r w:rsidRPr="00131202">
        <w:rPr>
          <w:lang w:val="da-DK"/>
        </w:rPr>
        <w:t>như sau:</w:t>
      </w:r>
    </w:p>
    <w:bookmarkEnd w:id="1"/>
    <w:p w:rsidR="007B78DF" w:rsidRPr="004131A1" w:rsidRDefault="007B78DF" w:rsidP="002C32CF">
      <w:pPr>
        <w:spacing w:before="120" w:after="120" w:line="340" w:lineRule="exact"/>
        <w:ind w:firstLine="720"/>
        <w:jc w:val="both"/>
        <w:rPr>
          <w:bCs/>
          <w:lang w:val="es-MX"/>
        </w:rPr>
      </w:pPr>
      <w:r w:rsidRPr="004131A1">
        <w:rPr>
          <w:bCs/>
          <w:lang w:val="es-MX"/>
        </w:rPr>
        <w:t>1. Sắp xếp toàn bộ diện tích tự nhiên</w:t>
      </w:r>
      <w:r w:rsidR="002C32CF">
        <w:rPr>
          <w:bCs/>
          <w:lang w:val="es-MX"/>
        </w:rPr>
        <w:t>,</w:t>
      </w:r>
      <w:r w:rsidRPr="004131A1">
        <w:rPr>
          <w:bCs/>
          <w:lang w:val="es-MX"/>
        </w:rPr>
        <w:t xml:space="preserve"> quy mô dân số của các xã Thịnh Đức</w:t>
      </w:r>
      <w:r>
        <w:rPr>
          <w:bCs/>
          <w:lang w:val="es-MX"/>
        </w:rPr>
        <w:t>,</w:t>
      </w:r>
      <w:r w:rsidRPr="004131A1">
        <w:rPr>
          <w:bCs/>
          <w:lang w:val="es-MX"/>
        </w:rPr>
        <w:t xml:space="preserve"> Bình Sơn</w:t>
      </w:r>
      <w:r>
        <w:rPr>
          <w:bCs/>
          <w:lang w:val="vi-VN"/>
        </w:rPr>
        <w:t xml:space="preserve"> và </w:t>
      </w:r>
      <w:r w:rsidRPr="004131A1">
        <w:rPr>
          <w:bCs/>
          <w:lang w:val="es-MX"/>
        </w:rPr>
        <w:t xml:space="preserve">Tân Cương </w:t>
      </w:r>
      <w:r w:rsidR="00A00477">
        <w:rPr>
          <w:bCs/>
          <w:lang w:val="es-MX"/>
        </w:rPr>
        <w:t xml:space="preserve">thành xã mới có tên gọi là </w:t>
      </w:r>
      <w:r w:rsidR="00A00477" w:rsidRPr="00484894">
        <w:rPr>
          <w:b/>
          <w:bCs/>
          <w:lang w:val="es-MX"/>
        </w:rPr>
        <w:t xml:space="preserve">xã </w:t>
      </w:r>
      <w:r w:rsidRPr="00484894">
        <w:rPr>
          <w:b/>
          <w:bCs/>
          <w:lang w:val="es-MX"/>
        </w:rPr>
        <w:t>Tân Cương</w:t>
      </w:r>
      <w:r w:rsidRPr="004131A1">
        <w:rPr>
          <w:bCs/>
          <w:lang w:val="es-MX"/>
        </w:rPr>
        <w:t>.</w:t>
      </w:r>
    </w:p>
    <w:p w:rsidR="007B78DF" w:rsidRPr="004131A1" w:rsidRDefault="007B78DF" w:rsidP="002C32CF">
      <w:pPr>
        <w:spacing w:before="120" w:after="120" w:line="340" w:lineRule="exact"/>
        <w:ind w:firstLine="720"/>
        <w:jc w:val="both"/>
        <w:rPr>
          <w:bCs/>
          <w:lang w:val="es-MX"/>
        </w:rPr>
      </w:pPr>
      <w:r w:rsidRPr="004131A1">
        <w:rPr>
          <w:bCs/>
          <w:lang w:val="es-MX"/>
        </w:rPr>
        <w:t>2. Sắp xếp toàn bộ diện tích tự nhiên</w:t>
      </w:r>
      <w:r w:rsidR="007C5060">
        <w:rPr>
          <w:bCs/>
          <w:lang w:val="es-MX"/>
        </w:rPr>
        <w:t>,</w:t>
      </w:r>
      <w:r w:rsidRPr="004131A1">
        <w:rPr>
          <w:bCs/>
          <w:lang w:val="es-MX"/>
        </w:rPr>
        <w:t xml:space="preserve"> quy </w:t>
      </w:r>
      <w:r>
        <w:rPr>
          <w:bCs/>
          <w:lang w:val="es-MX"/>
        </w:rPr>
        <w:t>mô dân số của thị trấn Hùng Sơn</w:t>
      </w:r>
      <w:r w:rsidR="007C5060">
        <w:rPr>
          <w:bCs/>
          <w:lang w:val="es-MX"/>
        </w:rPr>
        <w:t xml:space="preserve"> và</w:t>
      </w:r>
      <w:r w:rsidRPr="004131A1">
        <w:rPr>
          <w:bCs/>
          <w:lang w:val="es-MX"/>
        </w:rPr>
        <w:t xml:space="preserve"> các xã P</w:t>
      </w:r>
      <w:r>
        <w:rPr>
          <w:bCs/>
          <w:lang w:val="es-MX"/>
        </w:rPr>
        <w:t>húc Xuân, Phúc Trìu, Tân Thái</w:t>
      </w:r>
      <w:r w:rsidR="007C5060" w:rsidRPr="007C5060">
        <w:rPr>
          <w:bCs/>
          <w:lang w:val="es-MX"/>
        </w:rPr>
        <w:t>,</w:t>
      </w:r>
      <w:r w:rsidRPr="004131A1">
        <w:rPr>
          <w:bCs/>
          <w:lang w:val="es-MX"/>
        </w:rPr>
        <w:t xml:space="preserve"> Phúc Tân </w:t>
      </w:r>
      <w:r w:rsidR="00A00477">
        <w:rPr>
          <w:bCs/>
          <w:lang w:val="es-MX"/>
        </w:rPr>
        <w:t xml:space="preserve">thành xã mới có tên gọi là </w:t>
      </w:r>
      <w:r w:rsidR="00A00477" w:rsidRPr="00484894">
        <w:rPr>
          <w:b/>
          <w:bCs/>
          <w:lang w:val="es-MX"/>
        </w:rPr>
        <w:t xml:space="preserve">xã </w:t>
      </w:r>
      <w:r w:rsidRPr="00484894">
        <w:rPr>
          <w:b/>
          <w:bCs/>
          <w:lang w:val="es-MX"/>
        </w:rPr>
        <w:t>Đại Phúc</w:t>
      </w:r>
      <w:r w:rsidRPr="004131A1">
        <w:rPr>
          <w:bCs/>
          <w:lang w:val="es-MX"/>
        </w:rPr>
        <w:t>.</w:t>
      </w:r>
    </w:p>
    <w:p w:rsidR="007B78DF" w:rsidRPr="004131A1" w:rsidRDefault="007B78DF" w:rsidP="002C32CF">
      <w:pPr>
        <w:spacing w:before="120" w:after="120" w:line="340" w:lineRule="exact"/>
        <w:ind w:firstLine="720"/>
        <w:jc w:val="both"/>
        <w:rPr>
          <w:bCs/>
          <w:lang w:val="es-MX"/>
        </w:rPr>
      </w:pPr>
      <w:r w:rsidRPr="004131A1">
        <w:rPr>
          <w:bCs/>
          <w:lang w:val="es-MX"/>
        </w:rPr>
        <w:t xml:space="preserve">3. Sắp xếp toàn bộ diện tích tự nhiên, quy mô dân số của xã Vạn Phái và xã Thành Công </w:t>
      </w:r>
      <w:r w:rsidR="00A00477">
        <w:rPr>
          <w:bCs/>
          <w:lang w:val="es-MX"/>
        </w:rPr>
        <w:t xml:space="preserve">thành xã mới có tên gọi là </w:t>
      </w:r>
      <w:r w:rsidR="00A00477" w:rsidRPr="00484894">
        <w:rPr>
          <w:b/>
          <w:bCs/>
          <w:lang w:val="es-MX"/>
        </w:rPr>
        <w:t xml:space="preserve">xã </w:t>
      </w:r>
      <w:r w:rsidRPr="00484894">
        <w:rPr>
          <w:b/>
          <w:bCs/>
          <w:lang w:val="es-MX"/>
        </w:rPr>
        <w:t>Thành Công</w:t>
      </w:r>
      <w:r w:rsidRPr="004131A1">
        <w:rPr>
          <w:bCs/>
          <w:lang w:val="es-MX"/>
        </w:rPr>
        <w:t>.</w:t>
      </w:r>
    </w:p>
    <w:p w:rsidR="007B78DF" w:rsidRPr="007C5060" w:rsidRDefault="007B78DF" w:rsidP="008343FA">
      <w:pPr>
        <w:spacing w:beforeLines="80" w:after="120" w:line="340" w:lineRule="exact"/>
        <w:ind w:firstLine="720"/>
        <w:jc w:val="both"/>
        <w:rPr>
          <w:bCs/>
          <w:spacing w:val="-4"/>
          <w:lang w:val="es-MX"/>
        </w:rPr>
      </w:pPr>
      <w:r w:rsidRPr="007C5060">
        <w:rPr>
          <w:bCs/>
          <w:spacing w:val="-4"/>
          <w:lang w:val="es-MX"/>
        </w:rPr>
        <w:t>4. Sắp xếp toàn bộ diện tích tự nhiên, quy mô dân số của thị trấn Chợ Chu</w:t>
      </w:r>
      <w:r w:rsidR="007C5060">
        <w:rPr>
          <w:bCs/>
          <w:spacing w:val="-4"/>
          <w:lang w:val="es-MX"/>
        </w:rPr>
        <w:t>và</w:t>
      </w:r>
      <w:r w:rsidRPr="007C5060">
        <w:rPr>
          <w:bCs/>
          <w:spacing w:val="-4"/>
          <w:lang w:val="es-MX"/>
        </w:rPr>
        <w:t xml:space="preserve"> các xã Phúc Chu, Bảo Linh</w:t>
      </w:r>
      <w:r w:rsidR="007C5060">
        <w:rPr>
          <w:bCs/>
          <w:spacing w:val="-4"/>
          <w:lang w:val="es-MX"/>
        </w:rPr>
        <w:t>,</w:t>
      </w:r>
      <w:r w:rsidRPr="007C5060">
        <w:rPr>
          <w:bCs/>
          <w:spacing w:val="-4"/>
          <w:lang w:val="es-MX"/>
        </w:rPr>
        <w:t xml:space="preserve"> Đồng Thịnh </w:t>
      </w:r>
      <w:r w:rsidR="00A00477" w:rsidRPr="007C5060">
        <w:rPr>
          <w:bCs/>
          <w:spacing w:val="-4"/>
          <w:lang w:val="es-MX"/>
        </w:rPr>
        <w:t xml:space="preserve">thành xã mới có tên gọi là </w:t>
      </w:r>
      <w:r w:rsidR="00A00477" w:rsidRPr="007C5060">
        <w:rPr>
          <w:b/>
          <w:bCs/>
          <w:spacing w:val="-4"/>
          <w:lang w:val="es-MX"/>
        </w:rPr>
        <w:t xml:space="preserve">xã </w:t>
      </w:r>
      <w:r w:rsidRPr="007C5060">
        <w:rPr>
          <w:b/>
          <w:bCs/>
          <w:spacing w:val="-4"/>
          <w:lang w:val="es-MX"/>
        </w:rPr>
        <w:t>Định Hóa</w:t>
      </w:r>
      <w:r w:rsidRPr="007C5060">
        <w:rPr>
          <w:bCs/>
          <w:spacing w:val="-4"/>
          <w:lang w:val="es-MX"/>
        </w:rPr>
        <w:t>.</w:t>
      </w:r>
    </w:p>
    <w:p w:rsidR="007B78DF" w:rsidRPr="007C5060" w:rsidRDefault="007B78DF" w:rsidP="008343FA">
      <w:pPr>
        <w:spacing w:beforeLines="80" w:after="120" w:line="340" w:lineRule="exact"/>
        <w:ind w:firstLine="720"/>
        <w:jc w:val="both"/>
        <w:rPr>
          <w:bCs/>
          <w:lang w:val="es-MX"/>
        </w:rPr>
      </w:pPr>
      <w:r w:rsidRPr="007C5060">
        <w:rPr>
          <w:bCs/>
          <w:lang w:val="es-MX"/>
        </w:rPr>
        <w:lastRenderedPageBreak/>
        <w:t xml:space="preserve">5. Sắp xếp toàn bộ diện tích tự nhiên, quy mô dân số của các xã Trung </w:t>
      </w:r>
      <w:r w:rsidRPr="007C5060">
        <w:rPr>
          <w:bCs/>
          <w:spacing w:val="-6"/>
          <w:lang w:val="es-MX"/>
        </w:rPr>
        <w:t xml:space="preserve">Lương, Định Biên, Thanh Định và Bình Yên </w:t>
      </w:r>
      <w:r w:rsidR="00A00477" w:rsidRPr="007C5060">
        <w:rPr>
          <w:bCs/>
          <w:spacing w:val="-6"/>
          <w:lang w:val="es-MX"/>
        </w:rPr>
        <w:t xml:space="preserve">thành xã mới có tên gọi là </w:t>
      </w:r>
      <w:r w:rsidR="00A00477" w:rsidRPr="007C5060">
        <w:rPr>
          <w:b/>
          <w:bCs/>
          <w:spacing w:val="-6"/>
          <w:lang w:val="es-MX"/>
        </w:rPr>
        <w:t xml:space="preserve">xã </w:t>
      </w:r>
      <w:r w:rsidRPr="007C5060">
        <w:rPr>
          <w:b/>
          <w:bCs/>
          <w:spacing w:val="-6"/>
          <w:lang w:val="es-MX"/>
        </w:rPr>
        <w:t>Bình Yên</w:t>
      </w:r>
      <w:r w:rsidRPr="007C5060">
        <w:rPr>
          <w:bCs/>
          <w:spacing w:val="-6"/>
          <w:lang w:val="es-MX"/>
        </w:rPr>
        <w:t>.</w:t>
      </w:r>
    </w:p>
    <w:p w:rsidR="007B78DF" w:rsidRPr="007C5060" w:rsidRDefault="007B78DF" w:rsidP="008343FA">
      <w:pPr>
        <w:spacing w:beforeLines="80" w:after="120" w:line="340" w:lineRule="exact"/>
        <w:ind w:firstLine="720"/>
        <w:jc w:val="both"/>
        <w:rPr>
          <w:bCs/>
          <w:lang w:val="es-MX"/>
        </w:rPr>
      </w:pPr>
      <w:r w:rsidRPr="007C5060">
        <w:rPr>
          <w:bCs/>
          <w:lang w:val="es-MX"/>
        </w:rPr>
        <w:t xml:space="preserve">6. Sắp xếp toàn bộ diện tích tự nhiên, quy mô dân số của các xã Phú Tiến, Bộc Nhiêu và Trung Hội </w:t>
      </w:r>
      <w:r w:rsidR="00A00477" w:rsidRPr="007C5060">
        <w:rPr>
          <w:bCs/>
          <w:lang w:val="es-MX"/>
        </w:rPr>
        <w:t xml:space="preserve">thành xã mới có tên gọi là </w:t>
      </w:r>
      <w:r w:rsidR="00A00477" w:rsidRPr="007C5060">
        <w:rPr>
          <w:b/>
          <w:bCs/>
          <w:lang w:val="es-MX"/>
        </w:rPr>
        <w:t xml:space="preserve">xã </w:t>
      </w:r>
      <w:r w:rsidRPr="007C5060">
        <w:rPr>
          <w:b/>
          <w:bCs/>
          <w:lang w:val="es-MX"/>
        </w:rPr>
        <w:t>Trung Hội</w:t>
      </w:r>
      <w:r w:rsidRPr="007C5060">
        <w:rPr>
          <w:bCs/>
          <w:lang w:val="es-MX"/>
        </w:rPr>
        <w:t>.</w:t>
      </w:r>
    </w:p>
    <w:p w:rsidR="007B78DF" w:rsidRPr="007C5060" w:rsidRDefault="007B78DF" w:rsidP="008343FA">
      <w:pPr>
        <w:spacing w:beforeLines="80" w:after="120" w:line="340" w:lineRule="exact"/>
        <w:ind w:firstLine="720"/>
        <w:jc w:val="both"/>
        <w:rPr>
          <w:bCs/>
          <w:lang w:val="es-MX"/>
        </w:rPr>
      </w:pPr>
      <w:r w:rsidRPr="007C5060">
        <w:rPr>
          <w:bCs/>
          <w:lang w:val="es-MX"/>
        </w:rPr>
        <w:t>7. Sắp xếp toàn bộ diện tích tự nhiên, quy mô dân số của các xã Tân Dương, Tân Thịnh</w:t>
      </w:r>
      <w:r w:rsidRPr="007C5060">
        <w:rPr>
          <w:bCs/>
          <w:lang w:val="vi-VN"/>
        </w:rPr>
        <w:t xml:space="preserve"> và </w:t>
      </w:r>
      <w:r w:rsidRPr="007C5060">
        <w:rPr>
          <w:bCs/>
          <w:lang w:val="es-MX"/>
        </w:rPr>
        <w:t xml:space="preserve">Phượng Tiến </w:t>
      </w:r>
      <w:r w:rsidR="00A00477" w:rsidRPr="007C5060">
        <w:rPr>
          <w:bCs/>
          <w:lang w:val="es-MX"/>
        </w:rPr>
        <w:t xml:space="preserve">thành xã mới có tên gọi là </w:t>
      </w:r>
      <w:r w:rsidR="00A00477" w:rsidRPr="007C5060">
        <w:rPr>
          <w:b/>
          <w:bCs/>
          <w:lang w:val="es-MX"/>
        </w:rPr>
        <w:t xml:space="preserve">xã </w:t>
      </w:r>
      <w:r w:rsidRPr="007C5060">
        <w:rPr>
          <w:b/>
          <w:bCs/>
          <w:lang w:val="es-MX"/>
        </w:rPr>
        <w:t>Phượng Tiến</w:t>
      </w:r>
      <w:r w:rsidRPr="007C5060">
        <w:rPr>
          <w:bCs/>
          <w:lang w:val="es-MX"/>
        </w:rPr>
        <w:t>.</w:t>
      </w:r>
    </w:p>
    <w:p w:rsidR="007B78DF" w:rsidRPr="007C5060" w:rsidRDefault="007B78DF" w:rsidP="008343FA">
      <w:pPr>
        <w:spacing w:beforeLines="80" w:after="120" w:line="340" w:lineRule="exact"/>
        <w:ind w:firstLine="720"/>
        <w:jc w:val="both"/>
        <w:rPr>
          <w:bCs/>
          <w:lang w:val="es-MX"/>
        </w:rPr>
      </w:pPr>
      <w:r w:rsidRPr="007C5060">
        <w:rPr>
          <w:bCs/>
          <w:lang w:val="es-MX"/>
        </w:rPr>
        <w:t xml:space="preserve">8. Sắp xếp toàn bộ diện tích tự nhiên, quy mô dân số của xã Điềm Mặc và xã Phú Đình </w:t>
      </w:r>
      <w:r w:rsidR="00A00477" w:rsidRPr="007C5060">
        <w:rPr>
          <w:bCs/>
          <w:lang w:val="es-MX"/>
        </w:rPr>
        <w:t xml:space="preserve">thành xã mới có tên gọi là </w:t>
      </w:r>
      <w:r w:rsidR="00A00477" w:rsidRPr="007C5060">
        <w:rPr>
          <w:b/>
          <w:bCs/>
          <w:lang w:val="es-MX"/>
        </w:rPr>
        <w:t xml:space="preserve">xã </w:t>
      </w:r>
      <w:r w:rsidRPr="007C5060">
        <w:rPr>
          <w:b/>
          <w:bCs/>
          <w:lang w:val="es-MX"/>
        </w:rPr>
        <w:t>Phú Đình</w:t>
      </w:r>
      <w:r w:rsidRPr="007C5060">
        <w:rPr>
          <w:bCs/>
          <w:lang w:val="es-MX"/>
        </w:rPr>
        <w:t>.</w:t>
      </w:r>
    </w:p>
    <w:p w:rsidR="007B78DF" w:rsidRPr="004131A1" w:rsidRDefault="007B78DF" w:rsidP="008343FA">
      <w:pPr>
        <w:spacing w:beforeLines="80" w:after="120" w:line="340" w:lineRule="exact"/>
        <w:ind w:firstLine="720"/>
        <w:jc w:val="both"/>
        <w:rPr>
          <w:bCs/>
          <w:lang w:val="es-MX"/>
        </w:rPr>
      </w:pPr>
      <w:r w:rsidRPr="007C5060">
        <w:rPr>
          <w:bCs/>
          <w:lang w:val="es-MX"/>
        </w:rPr>
        <w:t xml:space="preserve">9. Sắp xếp toàn bộ diện tích tự nhiên, quy mô dân số của xã Sơn Phú và xã Bình Thành </w:t>
      </w:r>
      <w:r w:rsidR="00A00477" w:rsidRPr="007C5060">
        <w:rPr>
          <w:bCs/>
          <w:lang w:val="es-MX"/>
        </w:rPr>
        <w:t xml:space="preserve">thành xã mới có tên gọi là </w:t>
      </w:r>
      <w:r w:rsidR="00A00477" w:rsidRPr="007C5060">
        <w:rPr>
          <w:b/>
          <w:bCs/>
          <w:lang w:val="es-MX"/>
        </w:rPr>
        <w:t>xã</w:t>
      </w:r>
      <w:r w:rsidRPr="00484894">
        <w:rPr>
          <w:b/>
          <w:bCs/>
          <w:lang w:val="es-MX"/>
        </w:rPr>
        <w:t>Bình Thành</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 xml:space="preserve">10. Sắp xếp toàn bộ diện tích tự nhiên, quy mô dân số của xã Quy Kỳ và xã Kim Phượng </w:t>
      </w:r>
      <w:r w:rsidR="00A00477">
        <w:rPr>
          <w:bCs/>
          <w:lang w:val="es-MX"/>
        </w:rPr>
        <w:t xml:space="preserve">thành xã mới có tên gọi là </w:t>
      </w:r>
      <w:r w:rsidR="00A00477" w:rsidRPr="00484894">
        <w:rPr>
          <w:b/>
          <w:bCs/>
          <w:lang w:val="es-MX"/>
        </w:rPr>
        <w:t xml:space="preserve">xã </w:t>
      </w:r>
      <w:r w:rsidRPr="00484894">
        <w:rPr>
          <w:b/>
          <w:bCs/>
          <w:lang w:val="es-MX"/>
        </w:rPr>
        <w:t>Kim Phượng</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 xml:space="preserve">11. Sắp xếp toàn bộ diện tích tự nhiên, quy mô dân số của xã Linh Thông và xã Lam Vỹ </w:t>
      </w:r>
      <w:r w:rsidR="00A00477">
        <w:rPr>
          <w:bCs/>
          <w:lang w:val="es-MX"/>
        </w:rPr>
        <w:t xml:space="preserve">thành xã mới có tên gọi là </w:t>
      </w:r>
      <w:r w:rsidR="00A00477" w:rsidRPr="00484894">
        <w:rPr>
          <w:b/>
          <w:bCs/>
          <w:lang w:val="es-MX"/>
        </w:rPr>
        <w:t xml:space="preserve">xã </w:t>
      </w:r>
      <w:r w:rsidRPr="00484894">
        <w:rPr>
          <w:b/>
          <w:bCs/>
          <w:lang w:val="es-MX"/>
        </w:rPr>
        <w:t>Lam Vỹ</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 xml:space="preserve">12. Sắp xếp toàn bộ diện tích tự nhiên, quy mô dân số của thị trấn Đình Cả, xã Phú Thượng và xã Lâu Thượng </w:t>
      </w:r>
      <w:r w:rsidR="00A00477">
        <w:rPr>
          <w:bCs/>
          <w:lang w:val="es-MX"/>
        </w:rPr>
        <w:t xml:space="preserve">thành xã mới có tên gọi là </w:t>
      </w:r>
      <w:r w:rsidR="00A00477" w:rsidRPr="00484894">
        <w:rPr>
          <w:b/>
          <w:bCs/>
          <w:lang w:val="es-MX"/>
        </w:rPr>
        <w:t xml:space="preserve">xã </w:t>
      </w:r>
      <w:r w:rsidRPr="00484894">
        <w:rPr>
          <w:b/>
          <w:bCs/>
          <w:lang w:val="es-MX"/>
        </w:rPr>
        <w:t>Võ Nhai</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 xml:space="preserve">13. Sắp xếp toàn bộ diện tích tự nhiên, quy mô dân số của các xã Bình Long, Phương Giao và Dân Tiến </w:t>
      </w:r>
      <w:r w:rsidR="00A00477">
        <w:rPr>
          <w:bCs/>
          <w:lang w:val="es-MX"/>
        </w:rPr>
        <w:t xml:space="preserve">thành xã mới có tên gọi là </w:t>
      </w:r>
      <w:r w:rsidR="00A00477" w:rsidRPr="00484894">
        <w:rPr>
          <w:b/>
          <w:bCs/>
          <w:lang w:val="es-MX"/>
        </w:rPr>
        <w:t xml:space="preserve">xã </w:t>
      </w:r>
      <w:r w:rsidRPr="00484894">
        <w:rPr>
          <w:b/>
          <w:bCs/>
          <w:lang w:val="es-MX"/>
        </w:rPr>
        <w:t>Dân Tiến</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 xml:space="preserve">14. Sắp xếp toàn bộ diện tích tự nhiên, quy mô dân số của xã Vũ Chấn và xã Nghinh Tường </w:t>
      </w:r>
      <w:r w:rsidR="00A00477">
        <w:rPr>
          <w:bCs/>
          <w:lang w:val="es-MX"/>
        </w:rPr>
        <w:t xml:space="preserve">thành xã mới có tên gọi là </w:t>
      </w:r>
      <w:r w:rsidR="00A00477" w:rsidRPr="00484894">
        <w:rPr>
          <w:b/>
          <w:bCs/>
          <w:lang w:val="es-MX"/>
        </w:rPr>
        <w:t xml:space="preserve">xã </w:t>
      </w:r>
      <w:r w:rsidRPr="00484894">
        <w:rPr>
          <w:b/>
          <w:bCs/>
          <w:lang w:val="es-MX"/>
        </w:rPr>
        <w:t>Nghinh Tường</w:t>
      </w:r>
      <w:r w:rsidRPr="004131A1">
        <w:rPr>
          <w:bCs/>
          <w:lang w:val="es-MX"/>
        </w:rPr>
        <w:t>.</w:t>
      </w:r>
    </w:p>
    <w:p w:rsidR="007B78DF" w:rsidRPr="00484894" w:rsidRDefault="007B78DF" w:rsidP="008343FA">
      <w:pPr>
        <w:spacing w:beforeLines="80" w:after="120" w:line="340" w:lineRule="exact"/>
        <w:ind w:firstLine="720"/>
        <w:jc w:val="both"/>
        <w:rPr>
          <w:bCs/>
          <w:lang w:val="vi-VN"/>
        </w:rPr>
      </w:pPr>
      <w:r w:rsidRPr="00A95987">
        <w:rPr>
          <w:bCs/>
          <w:lang w:val="es-MX"/>
        </w:rPr>
        <w:t xml:space="preserve">15. Sắp xếp toàn bộ diện tích tự nhiên, quy mô dân số của xã Thượng Nung và xã Thần Xa </w:t>
      </w:r>
      <w:r w:rsidR="00A00477" w:rsidRPr="00A95987">
        <w:rPr>
          <w:bCs/>
          <w:lang w:val="es-MX"/>
        </w:rPr>
        <w:t xml:space="preserve">thành xã mới có tên gọi là </w:t>
      </w:r>
      <w:r w:rsidR="00A00477" w:rsidRPr="00484894">
        <w:rPr>
          <w:b/>
          <w:bCs/>
          <w:lang w:val="es-MX"/>
        </w:rPr>
        <w:t xml:space="preserve">xã </w:t>
      </w:r>
      <w:r w:rsidRPr="00484894">
        <w:rPr>
          <w:b/>
          <w:bCs/>
          <w:lang w:val="es-MX"/>
        </w:rPr>
        <w:t>Thần Sa</w:t>
      </w:r>
      <w:r w:rsidRPr="00A95987">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 xml:space="preserve">16. Sắp xếp toàn bộ diện tích tự nhiên, quy mô dân số của xã Cúc Đường và xã La Hiên </w:t>
      </w:r>
      <w:r w:rsidR="00A00477">
        <w:rPr>
          <w:bCs/>
          <w:lang w:val="es-MX"/>
        </w:rPr>
        <w:t xml:space="preserve">thành xã mới có tên gọi là </w:t>
      </w:r>
      <w:r w:rsidR="00A00477" w:rsidRPr="00484894">
        <w:rPr>
          <w:b/>
          <w:bCs/>
          <w:lang w:val="es-MX"/>
        </w:rPr>
        <w:t xml:space="preserve">xã </w:t>
      </w:r>
      <w:r w:rsidRPr="00484894">
        <w:rPr>
          <w:b/>
          <w:bCs/>
          <w:lang w:val="es-MX"/>
        </w:rPr>
        <w:t>La Hiên</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 xml:space="preserve">17. Sắp xếp toàn bộ diện tích tự nhiên, quy mô dân số của xã Liên Minh và xã Tràng Xá </w:t>
      </w:r>
      <w:r w:rsidR="00A00477">
        <w:rPr>
          <w:bCs/>
          <w:lang w:val="es-MX"/>
        </w:rPr>
        <w:t xml:space="preserve">thành xã mới có tên gọi là </w:t>
      </w:r>
      <w:r w:rsidR="00A00477" w:rsidRPr="00484894">
        <w:rPr>
          <w:b/>
          <w:bCs/>
          <w:lang w:val="es-MX"/>
        </w:rPr>
        <w:t xml:space="preserve">xã </w:t>
      </w:r>
      <w:r w:rsidRPr="00484894">
        <w:rPr>
          <w:b/>
          <w:bCs/>
          <w:lang w:val="es-MX"/>
        </w:rPr>
        <w:t>Tràng Xá</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 xml:space="preserve">18. Sắp xếp toàn bộ diện tích tự nhiên, quy mô dân số của thị trấn Đu, thị </w:t>
      </w:r>
      <w:r w:rsidRPr="00484894">
        <w:rPr>
          <w:bCs/>
          <w:spacing w:val="-6"/>
          <w:lang w:val="es-MX"/>
        </w:rPr>
        <w:t xml:space="preserve">trấn Giang Tiên, xã Yên Lạc và xã Động Đạt </w:t>
      </w:r>
      <w:r w:rsidR="00A00477" w:rsidRPr="00484894">
        <w:rPr>
          <w:bCs/>
          <w:spacing w:val="-6"/>
          <w:lang w:val="es-MX"/>
        </w:rPr>
        <w:t xml:space="preserve">thành xã mới có tên gọi là </w:t>
      </w:r>
      <w:r w:rsidR="00A00477" w:rsidRPr="00484894">
        <w:rPr>
          <w:b/>
          <w:bCs/>
          <w:spacing w:val="-6"/>
          <w:lang w:val="es-MX"/>
        </w:rPr>
        <w:t xml:space="preserve">xã </w:t>
      </w:r>
      <w:r w:rsidRPr="00484894">
        <w:rPr>
          <w:b/>
          <w:bCs/>
          <w:spacing w:val="-6"/>
          <w:lang w:val="es-MX"/>
        </w:rPr>
        <w:t>Phú Lương</w:t>
      </w:r>
      <w:r w:rsidRPr="00484894">
        <w:rPr>
          <w:bCs/>
          <w:spacing w:val="-6"/>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 xml:space="preserve">19. Sắp xếp toàn bộ diện tích tự nhiên, quy mô dân số của các xã Tức Tranh, Cổ Lũng, Phú Đô và Vô Tranh </w:t>
      </w:r>
      <w:r w:rsidR="00A00477">
        <w:rPr>
          <w:bCs/>
          <w:lang w:val="es-MX"/>
        </w:rPr>
        <w:t xml:space="preserve">thành xã mới có tên gọi là </w:t>
      </w:r>
      <w:r w:rsidR="00A00477" w:rsidRPr="00484894">
        <w:rPr>
          <w:b/>
          <w:bCs/>
          <w:lang w:val="es-MX"/>
        </w:rPr>
        <w:t xml:space="preserve">xã </w:t>
      </w:r>
      <w:r w:rsidRPr="00484894">
        <w:rPr>
          <w:b/>
          <w:bCs/>
          <w:lang w:val="es-MX"/>
        </w:rPr>
        <w:t>Vô Tranh</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 xml:space="preserve">20. Sắp xếp toàn bộ diện tích tự nhiên, quy mô dân số của các xã Yên Ninh, Yên Đổ và Yên Trạch </w:t>
      </w:r>
      <w:r w:rsidR="00A00477">
        <w:rPr>
          <w:bCs/>
          <w:lang w:val="es-MX"/>
        </w:rPr>
        <w:t xml:space="preserve">thành xã mới có tên gọi là </w:t>
      </w:r>
      <w:r w:rsidR="00A00477" w:rsidRPr="00484894">
        <w:rPr>
          <w:b/>
          <w:bCs/>
          <w:lang w:val="es-MX"/>
        </w:rPr>
        <w:t xml:space="preserve">xã </w:t>
      </w:r>
      <w:r w:rsidRPr="00484894">
        <w:rPr>
          <w:b/>
          <w:bCs/>
          <w:lang w:val="es-MX"/>
        </w:rPr>
        <w:t>Yên Trạch</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lastRenderedPageBreak/>
        <w:t xml:space="preserve">21. Sắp xếp toàn bộ diện tích tự nhiên, quy mô dân số của các xã Ôn Lương, Phủ Lý và Hợp Thành </w:t>
      </w:r>
      <w:r w:rsidR="00A00477">
        <w:rPr>
          <w:bCs/>
          <w:lang w:val="es-MX"/>
        </w:rPr>
        <w:t xml:space="preserve">thành xã mới có tên gọi là </w:t>
      </w:r>
      <w:r w:rsidR="00A00477" w:rsidRPr="00484894">
        <w:rPr>
          <w:b/>
          <w:bCs/>
          <w:lang w:val="es-MX"/>
        </w:rPr>
        <w:t xml:space="preserve">xã </w:t>
      </w:r>
      <w:r w:rsidRPr="00484894">
        <w:rPr>
          <w:b/>
          <w:bCs/>
          <w:lang w:val="es-MX"/>
        </w:rPr>
        <w:t>Hợp Thành</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 xml:space="preserve">22. Sắp xếp toàn bộ diện tích tự nhiên, quy mô dân số của thị trấn Hóa Thượng, thị trấn Sông Cầu, xã Minh Lập và xã Hóa Trung </w:t>
      </w:r>
      <w:r w:rsidR="00A00477">
        <w:rPr>
          <w:bCs/>
          <w:lang w:val="es-MX"/>
        </w:rPr>
        <w:t xml:space="preserve">thành xã mới có tên gọi là </w:t>
      </w:r>
      <w:r w:rsidR="00A00477" w:rsidRPr="00484894">
        <w:rPr>
          <w:b/>
          <w:bCs/>
          <w:lang w:val="es-MX"/>
        </w:rPr>
        <w:t xml:space="preserve">xã </w:t>
      </w:r>
      <w:r w:rsidRPr="00484894">
        <w:rPr>
          <w:b/>
          <w:bCs/>
          <w:lang w:val="es-MX"/>
        </w:rPr>
        <w:t>Đồng Hỷ</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23. Sắp xếp toàn bộ diện tích tự nhiên, quy mô</w:t>
      </w:r>
      <w:r>
        <w:rPr>
          <w:bCs/>
          <w:lang w:val="es-MX"/>
        </w:rPr>
        <w:t xml:space="preserve"> dân số của xã Tân Long </w:t>
      </w:r>
      <w:r w:rsidRPr="004131A1">
        <w:rPr>
          <w:bCs/>
          <w:lang w:val="es-MX"/>
        </w:rPr>
        <w:t xml:space="preserve">và xã Quang Sơn </w:t>
      </w:r>
      <w:r w:rsidR="00A00477">
        <w:rPr>
          <w:bCs/>
          <w:lang w:val="es-MX"/>
        </w:rPr>
        <w:t xml:space="preserve">thành xã mới có tên gọi là </w:t>
      </w:r>
      <w:r w:rsidR="00A00477" w:rsidRPr="00484894">
        <w:rPr>
          <w:b/>
          <w:bCs/>
          <w:lang w:val="es-MX"/>
        </w:rPr>
        <w:t xml:space="preserve">xã </w:t>
      </w:r>
      <w:r w:rsidRPr="00484894">
        <w:rPr>
          <w:b/>
          <w:bCs/>
          <w:lang w:val="es-MX"/>
        </w:rPr>
        <w:t>Quang Sơn</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24. Sắp xếp toàn bộ diện tích tự nhiên, quy mô dân số củ</w:t>
      </w:r>
      <w:r w:rsidR="007C5060">
        <w:rPr>
          <w:bCs/>
          <w:lang w:val="es-MX"/>
        </w:rPr>
        <w:t>a</w:t>
      </w:r>
      <w:r w:rsidRPr="004131A1">
        <w:rPr>
          <w:bCs/>
          <w:lang w:val="es-MX"/>
        </w:rPr>
        <w:t xml:space="preserve"> thị trấn Trại Cau</w:t>
      </w:r>
      <w:r w:rsidRPr="004131A1">
        <w:rPr>
          <w:bCs/>
          <w:lang w:val="vi-VN"/>
        </w:rPr>
        <w:t xml:space="preserve"> và</w:t>
      </w:r>
      <w:r w:rsidRPr="004131A1">
        <w:rPr>
          <w:bCs/>
          <w:lang w:val="es-MX"/>
        </w:rPr>
        <w:t xml:space="preserve"> xã Hợp Tiến </w:t>
      </w:r>
      <w:r w:rsidR="00A00477">
        <w:rPr>
          <w:bCs/>
          <w:lang w:val="es-MX"/>
        </w:rPr>
        <w:t xml:space="preserve">thành xã mới có tên gọi là </w:t>
      </w:r>
      <w:r w:rsidR="00A00477" w:rsidRPr="00484894">
        <w:rPr>
          <w:b/>
          <w:bCs/>
          <w:lang w:val="es-MX"/>
        </w:rPr>
        <w:t xml:space="preserve">xã </w:t>
      </w:r>
      <w:r w:rsidRPr="00484894">
        <w:rPr>
          <w:b/>
          <w:bCs/>
          <w:lang w:val="es-MX"/>
        </w:rPr>
        <w:t>Trại Cau</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 xml:space="preserve">25. Sắp xếp toàn bộ diện tích tự nhiên, quy mô dân số của xã Cây Thị và xã Nam Hòa </w:t>
      </w:r>
      <w:r w:rsidR="00A00477">
        <w:rPr>
          <w:bCs/>
          <w:lang w:val="es-MX"/>
        </w:rPr>
        <w:t xml:space="preserve">thành xã mới có tên gọi là </w:t>
      </w:r>
      <w:r w:rsidR="00A00477" w:rsidRPr="00484894">
        <w:rPr>
          <w:b/>
          <w:bCs/>
          <w:lang w:val="es-MX"/>
        </w:rPr>
        <w:t xml:space="preserve">xã </w:t>
      </w:r>
      <w:r w:rsidRPr="00484894">
        <w:rPr>
          <w:b/>
          <w:bCs/>
          <w:lang w:val="es-MX"/>
        </w:rPr>
        <w:t>Nam Hòa</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 xml:space="preserve">26. Sắp xếp toàn bộ diện tích tự nhiên, quy mô dân số của xã Khe Mo và xã Văn Hán </w:t>
      </w:r>
      <w:r w:rsidR="00A00477">
        <w:rPr>
          <w:bCs/>
          <w:lang w:val="es-MX"/>
        </w:rPr>
        <w:t xml:space="preserve">thành xã mới có tên gọi là </w:t>
      </w:r>
      <w:r w:rsidR="00A00477" w:rsidRPr="00484894">
        <w:rPr>
          <w:b/>
          <w:bCs/>
          <w:lang w:val="es-MX"/>
        </w:rPr>
        <w:t xml:space="preserve">xã </w:t>
      </w:r>
      <w:r w:rsidRPr="00484894">
        <w:rPr>
          <w:b/>
          <w:bCs/>
          <w:lang w:val="es-MX"/>
        </w:rPr>
        <w:t>Văn Hán</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 xml:space="preserve">27. Sắp xếp toàn bộ diện tích tự nhiên, quy mô dân số của xã Hòa Bình và xã Văn Lăng </w:t>
      </w:r>
      <w:r w:rsidR="00A00477">
        <w:rPr>
          <w:bCs/>
          <w:lang w:val="es-MX"/>
        </w:rPr>
        <w:t xml:space="preserve">thành xã mới có tên gọi là </w:t>
      </w:r>
      <w:r w:rsidR="00A00477" w:rsidRPr="00484894">
        <w:rPr>
          <w:b/>
          <w:bCs/>
          <w:lang w:val="es-MX"/>
        </w:rPr>
        <w:t xml:space="preserve">xã </w:t>
      </w:r>
      <w:r w:rsidRPr="00484894">
        <w:rPr>
          <w:b/>
          <w:bCs/>
          <w:lang w:val="es-MX"/>
        </w:rPr>
        <w:t>Văn Lăng</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 xml:space="preserve">28. Sắp xếp toàn bộ diện tích tự nhiên, quy mô dân số của các xã Bình Thuận, Khôi Kỳ, Mỹ Yên và Lục Ba </w:t>
      </w:r>
      <w:r w:rsidR="00A00477">
        <w:rPr>
          <w:bCs/>
          <w:lang w:val="es-MX"/>
        </w:rPr>
        <w:t xml:space="preserve">thành xã mới có tên gọi là </w:t>
      </w:r>
      <w:r w:rsidR="00A00477" w:rsidRPr="00484894">
        <w:rPr>
          <w:b/>
          <w:bCs/>
          <w:lang w:val="es-MX"/>
        </w:rPr>
        <w:t xml:space="preserve">xã </w:t>
      </w:r>
      <w:r w:rsidRPr="00484894">
        <w:rPr>
          <w:b/>
          <w:bCs/>
          <w:lang w:val="es-MX"/>
        </w:rPr>
        <w:t>Đại Từ</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 xml:space="preserve">29. Sắp xếp toàn bộ diện tích tự nhiên, quy mô dân số của các xã Minh Tiến, Phúc Lương và Đức Lương </w:t>
      </w:r>
      <w:r w:rsidR="00A00477">
        <w:rPr>
          <w:bCs/>
          <w:lang w:val="es-MX"/>
        </w:rPr>
        <w:t xml:space="preserve">thành xã mới có tên gọi là </w:t>
      </w:r>
      <w:r w:rsidR="00A00477" w:rsidRPr="00484894">
        <w:rPr>
          <w:b/>
          <w:bCs/>
          <w:lang w:val="es-MX"/>
        </w:rPr>
        <w:t xml:space="preserve">xã </w:t>
      </w:r>
      <w:r w:rsidRPr="00484894">
        <w:rPr>
          <w:b/>
          <w:bCs/>
          <w:lang w:val="es-MX"/>
        </w:rPr>
        <w:t>Đức Lương</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 xml:space="preserve">30. Sắp xếp toàn bộ diện tích tự nhiên, quy mô dân số của các xã Bản Ngoại, Phú Cường và Phú Thịnh </w:t>
      </w:r>
      <w:r w:rsidR="00A00477">
        <w:rPr>
          <w:bCs/>
          <w:lang w:val="es-MX"/>
        </w:rPr>
        <w:t xml:space="preserve">thành xã mới có tên gọi là </w:t>
      </w:r>
      <w:r w:rsidR="00A00477" w:rsidRPr="00484894">
        <w:rPr>
          <w:b/>
          <w:bCs/>
          <w:lang w:val="es-MX"/>
        </w:rPr>
        <w:t xml:space="preserve">xã </w:t>
      </w:r>
      <w:r w:rsidRPr="00484894">
        <w:rPr>
          <w:b/>
          <w:bCs/>
          <w:lang w:val="es-MX"/>
        </w:rPr>
        <w:t>Phú Thịnh</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 xml:space="preserve">31. Sắp xếp toàn bộ diện tích tự nhiên, quy mô dân số của các xã Hoàng Nông, Tiên Hội và La Bằng </w:t>
      </w:r>
      <w:r w:rsidR="00A00477">
        <w:rPr>
          <w:bCs/>
          <w:lang w:val="es-MX"/>
        </w:rPr>
        <w:t xml:space="preserve">thành xã mới có tên gọi là </w:t>
      </w:r>
      <w:r w:rsidR="00A00477" w:rsidRPr="00484894">
        <w:rPr>
          <w:b/>
          <w:bCs/>
          <w:lang w:val="es-MX"/>
        </w:rPr>
        <w:t xml:space="preserve">xã </w:t>
      </w:r>
      <w:r w:rsidRPr="00484894">
        <w:rPr>
          <w:b/>
          <w:bCs/>
          <w:lang w:val="es-MX"/>
        </w:rPr>
        <w:t>La Bằng</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 xml:space="preserve">32. Sắp xếp toàn bộ diện tích tự nhiên, quy mô dân số của các xã Phục Linh, Tân Linh và Phú Lạc </w:t>
      </w:r>
      <w:r w:rsidR="00A00477">
        <w:rPr>
          <w:bCs/>
          <w:lang w:val="es-MX"/>
        </w:rPr>
        <w:t xml:space="preserve">thành xã mới có tên gọi là </w:t>
      </w:r>
      <w:r w:rsidR="00A00477" w:rsidRPr="00484894">
        <w:rPr>
          <w:b/>
          <w:bCs/>
          <w:lang w:val="es-MX"/>
        </w:rPr>
        <w:t xml:space="preserve">xã </w:t>
      </w:r>
      <w:r w:rsidRPr="00484894">
        <w:rPr>
          <w:b/>
          <w:bCs/>
          <w:lang w:val="es-MX"/>
        </w:rPr>
        <w:t>Phú Lạc</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 xml:space="preserve">33. Sắp xếp toàn bộ diện tích tự nhiên, quy mô dân số của các xã Cù Vân, Hà Thượng và An Khánh </w:t>
      </w:r>
      <w:r w:rsidR="00A00477">
        <w:rPr>
          <w:bCs/>
          <w:lang w:val="es-MX"/>
        </w:rPr>
        <w:t xml:space="preserve">thành xã mới có tên gọi là </w:t>
      </w:r>
      <w:r w:rsidR="00A00477" w:rsidRPr="00484894">
        <w:rPr>
          <w:b/>
          <w:bCs/>
          <w:lang w:val="es-MX"/>
        </w:rPr>
        <w:t xml:space="preserve">xã </w:t>
      </w:r>
      <w:r w:rsidRPr="00484894">
        <w:rPr>
          <w:b/>
          <w:bCs/>
          <w:lang w:val="es-MX"/>
        </w:rPr>
        <w:t>An Khánh</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 xml:space="preserve">34. Sắp xếp toàn bộ diện tích tự nhiên, quy mô dân số của thị trấn Quân Chu và xã Cát Nê </w:t>
      </w:r>
      <w:r w:rsidR="00A00477">
        <w:rPr>
          <w:bCs/>
          <w:lang w:val="es-MX"/>
        </w:rPr>
        <w:t xml:space="preserve">thành xã mới có tên gọi là </w:t>
      </w:r>
      <w:r w:rsidR="00A00477" w:rsidRPr="00484894">
        <w:rPr>
          <w:b/>
          <w:bCs/>
          <w:lang w:val="es-MX"/>
        </w:rPr>
        <w:t xml:space="preserve">xã </w:t>
      </w:r>
      <w:r w:rsidRPr="00484894">
        <w:rPr>
          <w:b/>
          <w:bCs/>
          <w:lang w:val="es-MX"/>
        </w:rPr>
        <w:t>Quân Chu</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 xml:space="preserve">35. Sắp xếp toàn bộ diện tích tự nhiên, quy mô dân số của xã Văn Yên và xã Vạn Phú </w:t>
      </w:r>
      <w:r w:rsidR="00A00477">
        <w:rPr>
          <w:bCs/>
          <w:lang w:val="es-MX"/>
        </w:rPr>
        <w:t xml:space="preserve">thành xã mới có tên gọi là </w:t>
      </w:r>
      <w:r w:rsidR="00A00477" w:rsidRPr="00484894">
        <w:rPr>
          <w:b/>
          <w:bCs/>
          <w:lang w:val="es-MX"/>
        </w:rPr>
        <w:t xml:space="preserve">xã </w:t>
      </w:r>
      <w:r w:rsidRPr="00484894">
        <w:rPr>
          <w:b/>
          <w:bCs/>
          <w:lang w:val="es-MX"/>
        </w:rPr>
        <w:t>Vạn Phú</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 xml:space="preserve">36. Sắp xếp toàn bộ diện tích tự nhiên, quy mô dân số của xã Yên Lãng và xã Phú Xuyên </w:t>
      </w:r>
      <w:r w:rsidR="00A00477">
        <w:rPr>
          <w:bCs/>
          <w:lang w:val="es-MX"/>
        </w:rPr>
        <w:t xml:space="preserve">thành xã mới có tên gọi là </w:t>
      </w:r>
      <w:r w:rsidR="00A00477" w:rsidRPr="00484894">
        <w:rPr>
          <w:b/>
          <w:bCs/>
          <w:lang w:val="es-MX"/>
        </w:rPr>
        <w:t xml:space="preserve">xã </w:t>
      </w:r>
      <w:r w:rsidRPr="00484894">
        <w:rPr>
          <w:b/>
          <w:bCs/>
          <w:lang w:val="es-MX"/>
        </w:rPr>
        <w:t>Phú Xuyên</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lastRenderedPageBreak/>
        <w:t>37. Sắp xếp toàn bộ diện tích tự nhiên, quy m</w:t>
      </w:r>
      <w:r>
        <w:rPr>
          <w:bCs/>
          <w:lang w:val="es-MX"/>
        </w:rPr>
        <w:t>ô dân số của thị trấn Hương Sơn</w:t>
      </w:r>
      <w:r w:rsidR="00FC21B4">
        <w:rPr>
          <w:bCs/>
          <w:lang w:val="vi-VN"/>
        </w:rPr>
        <w:t>,</w:t>
      </w:r>
      <w:r w:rsidRPr="004131A1">
        <w:rPr>
          <w:bCs/>
          <w:lang w:val="es-MX"/>
        </w:rPr>
        <w:t xml:space="preserve"> các xã Xuân Phương, Úc Kỳ, Nhã Lộng, Bảo Lý</w:t>
      </w:r>
      <w:r w:rsidR="00FC21B4">
        <w:rPr>
          <w:bCs/>
          <w:lang w:val="vi-VN"/>
        </w:rPr>
        <w:t xml:space="preserve"> và một phần diện tích tự </w:t>
      </w:r>
      <w:r w:rsidR="00FC21B4" w:rsidRPr="00484894">
        <w:rPr>
          <w:bCs/>
          <w:spacing w:val="-6"/>
          <w:lang w:val="vi-VN"/>
        </w:rPr>
        <w:t xml:space="preserve">nhiên, quy mô dân số của xã </w:t>
      </w:r>
      <w:r w:rsidRPr="00484894">
        <w:rPr>
          <w:bCs/>
          <w:spacing w:val="-6"/>
          <w:lang w:val="es-MX"/>
        </w:rPr>
        <w:t xml:space="preserve">Thượng Đình </w:t>
      </w:r>
      <w:r w:rsidR="00A00477" w:rsidRPr="00484894">
        <w:rPr>
          <w:bCs/>
          <w:spacing w:val="-6"/>
          <w:lang w:val="es-MX"/>
        </w:rPr>
        <w:t xml:space="preserve">thành xã mới có tên gọi là </w:t>
      </w:r>
      <w:r w:rsidR="00A00477" w:rsidRPr="00484894">
        <w:rPr>
          <w:b/>
          <w:bCs/>
          <w:spacing w:val="-6"/>
          <w:lang w:val="es-MX"/>
        </w:rPr>
        <w:t xml:space="preserve">xã </w:t>
      </w:r>
      <w:r w:rsidRPr="00484894">
        <w:rPr>
          <w:b/>
          <w:bCs/>
          <w:spacing w:val="-6"/>
          <w:lang w:val="es-MX"/>
        </w:rPr>
        <w:t>Phú Bình</w:t>
      </w:r>
      <w:r w:rsidRPr="00484894">
        <w:rPr>
          <w:bCs/>
          <w:spacing w:val="-6"/>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38. Sắp xếp toàn bộ diện tích tự nhiên, quy mô dân số của các xã Tân Hòa, Tân Kim</w:t>
      </w:r>
      <w:r w:rsidR="00FC21B4">
        <w:rPr>
          <w:bCs/>
          <w:lang w:val="vi-VN"/>
        </w:rPr>
        <w:t xml:space="preserve"> và</w:t>
      </w:r>
      <w:r w:rsidRPr="004131A1">
        <w:rPr>
          <w:bCs/>
          <w:lang w:val="es-MX"/>
        </w:rPr>
        <w:t xml:space="preserve"> Tân Thành </w:t>
      </w:r>
      <w:r w:rsidR="00A00477">
        <w:rPr>
          <w:bCs/>
          <w:lang w:val="es-MX"/>
        </w:rPr>
        <w:t xml:space="preserve">thành xã mới có tên gọi là </w:t>
      </w:r>
      <w:r w:rsidR="00A00477" w:rsidRPr="00484894">
        <w:rPr>
          <w:b/>
          <w:bCs/>
          <w:lang w:val="es-MX"/>
        </w:rPr>
        <w:t xml:space="preserve">xã </w:t>
      </w:r>
      <w:r w:rsidRPr="00484894">
        <w:rPr>
          <w:b/>
          <w:bCs/>
          <w:lang w:val="es-MX"/>
        </w:rPr>
        <w:t>Tân Thành</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39. Sắp xếp toàn bộ diện tích tự nhiên, quy mô dân số của các xã Hà Châu, Nga My,</w:t>
      </w:r>
      <w:r w:rsidR="00FC21B4" w:rsidRPr="004131A1">
        <w:rPr>
          <w:bCs/>
          <w:lang w:val="es-MX"/>
        </w:rPr>
        <w:t>Điềm Thụy</w:t>
      </w:r>
      <w:r w:rsidR="00FC21B4">
        <w:rPr>
          <w:bCs/>
          <w:lang w:val="vi-VN"/>
        </w:rPr>
        <w:t xml:space="preserve"> và</w:t>
      </w:r>
      <w:r w:rsidR="00FC21B4">
        <w:rPr>
          <w:bCs/>
          <w:lang w:val="es-MX"/>
        </w:rPr>
        <w:t>phần</w:t>
      </w:r>
      <w:r w:rsidR="00FC21B4">
        <w:rPr>
          <w:bCs/>
          <w:lang w:val="vi-VN"/>
        </w:rPr>
        <w:t xml:space="preserve"> còn lại </w:t>
      </w:r>
      <w:r w:rsidR="00474DAE" w:rsidRPr="00131202">
        <w:rPr>
          <w:bCs/>
          <w:lang w:val="es-MX"/>
        </w:rPr>
        <w:t xml:space="preserve">của </w:t>
      </w:r>
      <w:r w:rsidR="00FC21B4">
        <w:rPr>
          <w:bCs/>
          <w:lang w:val="vi-VN"/>
        </w:rPr>
        <w:t xml:space="preserve">xã </w:t>
      </w:r>
      <w:r w:rsidRPr="004131A1">
        <w:rPr>
          <w:bCs/>
          <w:lang w:val="es-MX"/>
        </w:rPr>
        <w:t>Thượng Đình</w:t>
      </w:r>
      <w:r w:rsidR="00474DAE" w:rsidRPr="00474DAE">
        <w:rPr>
          <w:bCs/>
          <w:lang w:val="es-MX"/>
        </w:rPr>
        <w:t xml:space="preserve">sau khi sắp xếp theo </w:t>
      </w:r>
      <w:r w:rsidR="00474DAE">
        <w:rPr>
          <w:bCs/>
          <w:lang w:val="es-MX"/>
        </w:rPr>
        <w:t xml:space="preserve">quy định tại </w:t>
      </w:r>
      <w:r w:rsidR="00474DAE" w:rsidRPr="00474DAE">
        <w:rPr>
          <w:bCs/>
          <w:lang w:val="es-MX"/>
        </w:rPr>
        <w:t xml:space="preserve">khoản </w:t>
      </w:r>
      <w:r w:rsidR="00474DAE">
        <w:rPr>
          <w:bCs/>
          <w:lang w:val="es-MX"/>
        </w:rPr>
        <w:t>37</w:t>
      </w:r>
      <w:r w:rsidR="00474DAE" w:rsidRPr="00474DAE">
        <w:rPr>
          <w:bCs/>
          <w:lang w:val="es-MX"/>
        </w:rPr>
        <w:t xml:space="preserve"> Điều này</w:t>
      </w:r>
      <w:r w:rsidR="00A00477">
        <w:rPr>
          <w:bCs/>
          <w:lang w:val="es-MX"/>
        </w:rPr>
        <w:t xml:space="preserve">thành xã mới có tên gọi là </w:t>
      </w:r>
      <w:r w:rsidR="00A00477" w:rsidRPr="00484894">
        <w:rPr>
          <w:b/>
          <w:bCs/>
          <w:lang w:val="es-MX"/>
        </w:rPr>
        <w:t xml:space="preserve">xã </w:t>
      </w:r>
      <w:r w:rsidRPr="00484894">
        <w:rPr>
          <w:b/>
          <w:bCs/>
          <w:lang w:val="es-MX"/>
        </w:rPr>
        <w:t>Điềm Thụy</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 xml:space="preserve">40. Sắp xếp toàn bộ diện tích tự nhiên, quy mô dân số của các xã Lương Phú, Tân Đức, Thanh Ninh, Dương Thành và Kha Sơn </w:t>
      </w:r>
      <w:r w:rsidR="00A00477">
        <w:rPr>
          <w:bCs/>
          <w:lang w:val="es-MX"/>
        </w:rPr>
        <w:t xml:space="preserve">thành xã mới có tên gọi là </w:t>
      </w:r>
      <w:r w:rsidR="00A00477" w:rsidRPr="00484894">
        <w:rPr>
          <w:b/>
          <w:bCs/>
          <w:lang w:val="es-MX"/>
        </w:rPr>
        <w:t xml:space="preserve">xã </w:t>
      </w:r>
      <w:r w:rsidRPr="00484894">
        <w:rPr>
          <w:b/>
          <w:bCs/>
          <w:lang w:val="es-MX"/>
        </w:rPr>
        <w:t>Kha Sơn</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 xml:space="preserve">41. Sắp xếp toàn bộ diện tích tự nhiên, quy mô dân số của các xã Bàn Đạt, Đào Xá và Tân Khánh </w:t>
      </w:r>
      <w:r w:rsidR="00A00477">
        <w:rPr>
          <w:bCs/>
          <w:lang w:val="es-MX"/>
        </w:rPr>
        <w:t xml:space="preserve">thành xã mới có tên gọi là </w:t>
      </w:r>
      <w:r w:rsidR="00A00477" w:rsidRPr="00484894">
        <w:rPr>
          <w:b/>
          <w:bCs/>
          <w:lang w:val="es-MX"/>
        </w:rPr>
        <w:t xml:space="preserve">xã </w:t>
      </w:r>
      <w:r w:rsidRPr="00484894">
        <w:rPr>
          <w:b/>
          <w:bCs/>
          <w:lang w:val="es-MX"/>
        </w:rPr>
        <w:t>Tân Khánh</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 xml:space="preserve">42. Sắp xếp toàn bộ diện tích tự nhiên, quy mô dân số của các xã Bộc Bố, Nhạn Môn, Giáo Hiệu và Bằng Thành </w:t>
      </w:r>
      <w:r w:rsidR="00A00477">
        <w:rPr>
          <w:bCs/>
          <w:lang w:val="es-MX"/>
        </w:rPr>
        <w:t xml:space="preserve">thành xã mới có tên gọi là </w:t>
      </w:r>
      <w:r w:rsidR="00A00477" w:rsidRPr="00484894">
        <w:rPr>
          <w:b/>
          <w:bCs/>
          <w:lang w:val="es-MX"/>
        </w:rPr>
        <w:t xml:space="preserve">xã </w:t>
      </w:r>
      <w:r w:rsidRPr="00484894">
        <w:rPr>
          <w:b/>
          <w:bCs/>
          <w:lang w:val="es-MX"/>
        </w:rPr>
        <w:t>Bằng Thành</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 xml:space="preserve">43. Sắp xếp toàn bộ diện tích tự nhiên, quy mô dân số của các xã Xuân La, An Thắng và Nghiên Loan </w:t>
      </w:r>
      <w:r w:rsidR="00A00477">
        <w:rPr>
          <w:bCs/>
          <w:lang w:val="es-MX"/>
        </w:rPr>
        <w:t xml:space="preserve">thành xã mới có tên gọi là </w:t>
      </w:r>
      <w:r w:rsidR="00A00477" w:rsidRPr="00484894">
        <w:rPr>
          <w:b/>
          <w:bCs/>
          <w:lang w:val="es-MX"/>
        </w:rPr>
        <w:t xml:space="preserve">xã </w:t>
      </w:r>
      <w:r w:rsidRPr="00484894">
        <w:rPr>
          <w:b/>
          <w:bCs/>
          <w:lang w:val="es-MX"/>
        </w:rPr>
        <w:t>Nghiên Loan</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 xml:space="preserve">44. Sắp xếp toàn bộ diện tích tự nhiên, quy mô dân số của các xã Công Bằng, Cổ Linh và Cao Tân </w:t>
      </w:r>
      <w:r w:rsidR="00A00477">
        <w:rPr>
          <w:bCs/>
          <w:lang w:val="es-MX"/>
        </w:rPr>
        <w:t xml:space="preserve">thành xã mới có tên gọi là </w:t>
      </w:r>
      <w:r w:rsidR="00A00477" w:rsidRPr="00484894">
        <w:rPr>
          <w:b/>
          <w:bCs/>
          <w:lang w:val="es-MX"/>
        </w:rPr>
        <w:t xml:space="preserve">xã </w:t>
      </w:r>
      <w:r w:rsidRPr="00484894">
        <w:rPr>
          <w:b/>
          <w:bCs/>
          <w:lang w:val="es-MX"/>
        </w:rPr>
        <w:t>Cao Minh</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 xml:space="preserve">45. Sắp xếp toàn bộ diện tích tự nhiên, quy mô dân số của các xã Cao Thượng, Nam Mẫu và Khang Ninh </w:t>
      </w:r>
      <w:r w:rsidR="00A00477">
        <w:rPr>
          <w:bCs/>
          <w:lang w:val="es-MX"/>
        </w:rPr>
        <w:t xml:space="preserve">thành xã mới có tên gọi là </w:t>
      </w:r>
      <w:r w:rsidR="00A00477" w:rsidRPr="00484894">
        <w:rPr>
          <w:b/>
          <w:bCs/>
          <w:lang w:val="es-MX"/>
        </w:rPr>
        <w:t xml:space="preserve">xã </w:t>
      </w:r>
      <w:r w:rsidRPr="00484894">
        <w:rPr>
          <w:b/>
          <w:bCs/>
          <w:lang w:val="es-MX"/>
        </w:rPr>
        <w:t>Ba Bể</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 xml:space="preserve">46. Sắp xếp toàn bộ diện tích tự nhiên, quy mô dân số của thị trấn Chợ Rã, xã Thượng Giáo và xã Địa Linh </w:t>
      </w:r>
      <w:r w:rsidR="00A00477">
        <w:rPr>
          <w:bCs/>
          <w:lang w:val="es-MX"/>
        </w:rPr>
        <w:t xml:space="preserve">thành xã mới có tên gọi là </w:t>
      </w:r>
      <w:r w:rsidR="00A00477" w:rsidRPr="00484894">
        <w:rPr>
          <w:b/>
          <w:bCs/>
          <w:lang w:val="es-MX"/>
        </w:rPr>
        <w:t xml:space="preserve">xã </w:t>
      </w:r>
      <w:r w:rsidRPr="00484894">
        <w:rPr>
          <w:b/>
          <w:bCs/>
          <w:lang w:val="es-MX"/>
        </w:rPr>
        <w:t>Chợ Rã</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 xml:space="preserve">47. Sắp xếp toàn bộ diện tích tự nhiên, quy mô dân số của các xã Bành Trạch, Hà Hiệu và Phúc Lộc </w:t>
      </w:r>
      <w:r w:rsidR="00A00477">
        <w:rPr>
          <w:bCs/>
          <w:lang w:val="es-MX"/>
        </w:rPr>
        <w:t xml:space="preserve">thành xã mới có tên gọi là </w:t>
      </w:r>
      <w:r w:rsidR="00A00477" w:rsidRPr="00484894">
        <w:rPr>
          <w:b/>
          <w:bCs/>
          <w:lang w:val="es-MX"/>
        </w:rPr>
        <w:t xml:space="preserve">xã </w:t>
      </w:r>
      <w:r w:rsidRPr="00484894">
        <w:rPr>
          <w:b/>
          <w:bCs/>
          <w:lang w:val="es-MX"/>
        </w:rPr>
        <w:t>Phúc Lộc</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 xml:space="preserve">48. Sắp xếp toàn bộ diện tích tự nhiên, quy mô dân số của các xã Yến Dương, Chu Hương và Mỹ Phương </w:t>
      </w:r>
      <w:r w:rsidR="00A00477">
        <w:rPr>
          <w:bCs/>
          <w:lang w:val="es-MX"/>
        </w:rPr>
        <w:t xml:space="preserve">thành xã mới có tên gọi là </w:t>
      </w:r>
      <w:r w:rsidR="00A00477" w:rsidRPr="00484894">
        <w:rPr>
          <w:b/>
          <w:bCs/>
          <w:lang w:val="es-MX"/>
        </w:rPr>
        <w:t xml:space="preserve">xã </w:t>
      </w:r>
      <w:r w:rsidRPr="00484894">
        <w:rPr>
          <w:b/>
          <w:bCs/>
          <w:lang w:val="es-MX"/>
        </w:rPr>
        <w:t>Thượng Minh</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 xml:space="preserve">49. Sắp xếp toàn bộ diện tích tự nhiên, quy mô dân số của các xã Quảng </w:t>
      </w:r>
      <w:r w:rsidRPr="00484894">
        <w:rPr>
          <w:bCs/>
          <w:spacing w:val="-6"/>
          <w:lang w:val="es-MX"/>
        </w:rPr>
        <w:t xml:space="preserve">Khê, Hoàng Trĩ, Bằng Phúc và Đồng Phúc </w:t>
      </w:r>
      <w:r w:rsidR="00A00477" w:rsidRPr="00484894">
        <w:rPr>
          <w:bCs/>
          <w:spacing w:val="-6"/>
          <w:lang w:val="es-MX"/>
        </w:rPr>
        <w:t xml:space="preserve">thành xã mới có tên gọi là </w:t>
      </w:r>
      <w:r w:rsidR="00A00477" w:rsidRPr="00484894">
        <w:rPr>
          <w:b/>
          <w:bCs/>
          <w:spacing w:val="-6"/>
          <w:lang w:val="es-MX"/>
        </w:rPr>
        <w:t xml:space="preserve">xã </w:t>
      </w:r>
      <w:r w:rsidRPr="00484894">
        <w:rPr>
          <w:b/>
          <w:bCs/>
          <w:spacing w:val="-6"/>
          <w:lang w:val="es-MX"/>
        </w:rPr>
        <w:t>Đồng Phúc</w:t>
      </w:r>
      <w:r w:rsidRPr="00484894">
        <w:rPr>
          <w:bCs/>
          <w:spacing w:val="-6"/>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 xml:space="preserve">50. Sắp xếp toàn bộ diện tích tự nhiên, quy mô dân số của xã Thượng Ân và xã Bằng Vân </w:t>
      </w:r>
      <w:r w:rsidR="00A00477">
        <w:rPr>
          <w:bCs/>
          <w:lang w:val="es-MX"/>
        </w:rPr>
        <w:t xml:space="preserve">thành xã mới có tên gọi là </w:t>
      </w:r>
      <w:r w:rsidR="00A00477" w:rsidRPr="00484894">
        <w:rPr>
          <w:b/>
          <w:bCs/>
          <w:lang w:val="es-MX"/>
        </w:rPr>
        <w:t xml:space="preserve">xã </w:t>
      </w:r>
      <w:r w:rsidRPr="00484894">
        <w:rPr>
          <w:b/>
          <w:bCs/>
          <w:lang w:val="es-MX"/>
        </w:rPr>
        <w:t>Bằng Vân</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lastRenderedPageBreak/>
        <w:t>51. Sắp xếp toàn bộ diện tích tự nh</w:t>
      </w:r>
      <w:r w:rsidR="00DE795C">
        <w:rPr>
          <w:bCs/>
          <w:lang w:val="es-MX"/>
        </w:rPr>
        <w:t xml:space="preserve">iên, quy mô dân số của thị trấn </w:t>
      </w:r>
      <w:r w:rsidRPr="004131A1">
        <w:rPr>
          <w:bCs/>
          <w:lang w:val="es-MX"/>
        </w:rPr>
        <w:t xml:space="preserve">Vân Tùng, xã Cốc Đán và xã Đức Vân </w:t>
      </w:r>
      <w:r w:rsidR="00A00477">
        <w:rPr>
          <w:bCs/>
          <w:lang w:val="es-MX"/>
        </w:rPr>
        <w:t xml:space="preserve">thành xã mới có tên gọi là </w:t>
      </w:r>
      <w:r w:rsidR="00A00477" w:rsidRPr="00484894">
        <w:rPr>
          <w:b/>
          <w:bCs/>
          <w:lang w:val="es-MX"/>
        </w:rPr>
        <w:t xml:space="preserve">xã </w:t>
      </w:r>
      <w:r w:rsidRPr="00484894">
        <w:rPr>
          <w:b/>
          <w:bCs/>
          <w:lang w:val="es-MX"/>
        </w:rPr>
        <w:t>Ngân Sơn</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 xml:space="preserve">52. Sắp xếp toàn bộ diện tích tự nhiên, quy mô dân số của thị trấn Nà Phặc vàxã Trung Hòa </w:t>
      </w:r>
      <w:r w:rsidR="00A00477">
        <w:rPr>
          <w:bCs/>
          <w:lang w:val="es-MX"/>
        </w:rPr>
        <w:t xml:space="preserve">thành xã mới có tên gọi là </w:t>
      </w:r>
      <w:r w:rsidR="00A00477" w:rsidRPr="00484894">
        <w:rPr>
          <w:b/>
          <w:bCs/>
          <w:lang w:val="es-MX"/>
        </w:rPr>
        <w:t xml:space="preserve">xã </w:t>
      </w:r>
      <w:r w:rsidRPr="00484894">
        <w:rPr>
          <w:b/>
          <w:bCs/>
          <w:lang w:val="es-MX"/>
        </w:rPr>
        <w:t>Nà Phặc</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 xml:space="preserve">53. Sắp xếp toàn bộ diện tích tự nhiên, quy mô dân số của xã Thuần Mang và xã Hiệp Lực </w:t>
      </w:r>
      <w:r w:rsidR="00A00477">
        <w:rPr>
          <w:bCs/>
          <w:lang w:val="es-MX"/>
        </w:rPr>
        <w:t xml:space="preserve">thành xã mới có tên gọi là </w:t>
      </w:r>
      <w:r w:rsidR="00A00477" w:rsidRPr="00484894">
        <w:rPr>
          <w:b/>
          <w:bCs/>
          <w:lang w:val="es-MX"/>
        </w:rPr>
        <w:t xml:space="preserve">xã </w:t>
      </w:r>
      <w:r w:rsidRPr="00484894">
        <w:rPr>
          <w:b/>
          <w:bCs/>
          <w:lang w:val="es-MX"/>
        </w:rPr>
        <w:t>Hiệp Lực</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 xml:space="preserve">54. Sắp xếp toàn bộ diện tích tự nhiên, quy mô dân số của các xã Xuân Lạc, Đồng Lạc và Nam Cường </w:t>
      </w:r>
      <w:r w:rsidR="00A00477">
        <w:rPr>
          <w:bCs/>
          <w:lang w:val="es-MX"/>
        </w:rPr>
        <w:t xml:space="preserve">thành xã mới có tên gọi là </w:t>
      </w:r>
      <w:r w:rsidR="00A00477" w:rsidRPr="00484894">
        <w:rPr>
          <w:b/>
          <w:bCs/>
          <w:lang w:val="es-MX"/>
        </w:rPr>
        <w:t xml:space="preserve">xã </w:t>
      </w:r>
      <w:r w:rsidRPr="00484894">
        <w:rPr>
          <w:b/>
          <w:bCs/>
          <w:lang w:val="es-MX"/>
        </w:rPr>
        <w:t>Nam Cường</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 xml:space="preserve">55. Sắp xếp toàn bộ diện tích tự nhiên, quy mô dân số của xã Tân Lập và xã Quảng Bạch </w:t>
      </w:r>
      <w:r w:rsidR="00A00477">
        <w:rPr>
          <w:bCs/>
          <w:lang w:val="es-MX"/>
        </w:rPr>
        <w:t xml:space="preserve">thành xã mới có tên gọi là </w:t>
      </w:r>
      <w:r w:rsidR="00A00477" w:rsidRPr="00484894">
        <w:rPr>
          <w:b/>
          <w:bCs/>
          <w:lang w:val="es-MX"/>
        </w:rPr>
        <w:t xml:space="preserve">xã </w:t>
      </w:r>
      <w:r w:rsidRPr="00484894">
        <w:rPr>
          <w:b/>
          <w:bCs/>
          <w:lang w:val="es-MX"/>
        </w:rPr>
        <w:t>Quảng Bạch</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 xml:space="preserve">56. Sắp xếp toàn bộ diện tích tự nhiên, quy mô dân số của các xã Bản Thi, Yên Thượng và Yên Thịnh </w:t>
      </w:r>
      <w:r w:rsidR="00A00477">
        <w:rPr>
          <w:bCs/>
          <w:lang w:val="es-MX"/>
        </w:rPr>
        <w:t xml:space="preserve">thành xã mới có tên gọi là </w:t>
      </w:r>
      <w:r w:rsidR="00A00477" w:rsidRPr="00484894">
        <w:rPr>
          <w:b/>
          <w:bCs/>
          <w:lang w:val="es-MX"/>
        </w:rPr>
        <w:t xml:space="preserve">xã </w:t>
      </w:r>
      <w:r w:rsidRPr="00484894">
        <w:rPr>
          <w:b/>
          <w:bCs/>
          <w:lang w:val="es-MX"/>
        </w:rPr>
        <w:t>Yên Thịnh</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57. Sắp xếp toàn bộ diện tích tự nhiên, quy mô</w:t>
      </w:r>
      <w:r>
        <w:rPr>
          <w:bCs/>
          <w:lang w:val="es-MX"/>
        </w:rPr>
        <w:t xml:space="preserve"> dân số của thị trấn Bằng Lũng</w:t>
      </w:r>
      <w:r w:rsidR="006C70A5">
        <w:rPr>
          <w:bCs/>
          <w:lang w:val="vi-VN"/>
        </w:rPr>
        <w:t xml:space="preserve"> và</w:t>
      </w:r>
      <w:r>
        <w:rPr>
          <w:bCs/>
          <w:lang w:val="es-MX"/>
        </w:rPr>
        <w:t xml:space="preserve"> các xã Ngọc Phái, Phương Viên</w:t>
      </w:r>
      <w:r w:rsidR="006C70A5">
        <w:rPr>
          <w:bCs/>
          <w:lang w:val="vi-VN"/>
        </w:rPr>
        <w:t>,</w:t>
      </w:r>
      <w:r w:rsidRPr="004131A1">
        <w:rPr>
          <w:bCs/>
          <w:lang w:val="es-MX"/>
        </w:rPr>
        <w:t xml:space="preserve">Bằng Lãng </w:t>
      </w:r>
      <w:r w:rsidR="00A00477">
        <w:rPr>
          <w:bCs/>
          <w:lang w:val="es-MX"/>
        </w:rPr>
        <w:t xml:space="preserve">thành xã mới có tên gọi là </w:t>
      </w:r>
      <w:r w:rsidR="00A00477" w:rsidRPr="00484894">
        <w:rPr>
          <w:b/>
          <w:bCs/>
          <w:lang w:val="es-MX"/>
        </w:rPr>
        <w:t xml:space="preserve">xã </w:t>
      </w:r>
      <w:r w:rsidRPr="00484894">
        <w:rPr>
          <w:b/>
          <w:bCs/>
          <w:lang w:val="es-MX"/>
        </w:rPr>
        <w:t>Chợ Đồn</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 xml:space="preserve">58. Sắp xếp toàn bộ diện tích tự nhiên, quy mô dân số của các xã Đại Sảo, Yên Mỹ và Yên Phong </w:t>
      </w:r>
      <w:r w:rsidR="00A00477">
        <w:rPr>
          <w:bCs/>
          <w:lang w:val="es-MX"/>
        </w:rPr>
        <w:t xml:space="preserve">thành xã mới có tên gọi là </w:t>
      </w:r>
      <w:r w:rsidR="00A00477" w:rsidRPr="00484894">
        <w:rPr>
          <w:b/>
          <w:bCs/>
          <w:lang w:val="es-MX"/>
        </w:rPr>
        <w:t xml:space="preserve">xã </w:t>
      </w:r>
      <w:r w:rsidRPr="00484894">
        <w:rPr>
          <w:b/>
          <w:bCs/>
          <w:lang w:val="es-MX"/>
        </w:rPr>
        <w:t>Yên Phong</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 xml:space="preserve">59. Sắp xếp toàn bộ diện tích tự nhiên, quy mô dân số của các xã Lương Bằng, Bình Trung và Nghĩa Tá </w:t>
      </w:r>
      <w:r w:rsidR="00A00477">
        <w:rPr>
          <w:bCs/>
          <w:lang w:val="es-MX"/>
        </w:rPr>
        <w:t xml:space="preserve">thành xã mới có tên gọi là </w:t>
      </w:r>
      <w:r w:rsidR="00A00477" w:rsidRPr="00484894">
        <w:rPr>
          <w:b/>
          <w:bCs/>
          <w:lang w:val="es-MX"/>
        </w:rPr>
        <w:t xml:space="preserve">xã </w:t>
      </w:r>
      <w:r w:rsidRPr="00484894">
        <w:rPr>
          <w:b/>
          <w:bCs/>
          <w:lang w:val="es-MX"/>
        </w:rPr>
        <w:t>Nghĩa Tá</w:t>
      </w:r>
      <w:r w:rsidRPr="004131A1">
        <w:rPr>
          <w:bCs/>
          <w:lang w:val="es-MX"/>
        </w:rPr>
        <w:t>.</w:t>
      </w:r>
    </w:p>
    <w:p w:rsidR="007B78DF" w:rsidRPr="007C5060" w:rsidRDefault="007B78DF" w:rsidP="008343FA">
      <w:pPr>
        <w:spacing w:beforeLines="80" w:after="120" w:line="340" w:lineRule="exact"/>
        <w:ind w:firstLine="720"/>
        <w:jc w:val="both"/>
        <w:rPr>
          <w:bCs/>
          <w:spacing w:val="4"/>
          <w:lang w:val="es-MX"/>
        </w:rPr>
      </w:pPr>
      <w:r w:rsidRPr="007C5060">
        <w:rPr>
          <w:bCs/>
          <w:spacing w:val="4"/>
          <w:lang w:val="es-MX"/>
        </w:rPr>
        <w:t>60. Sắp xếp toàn bộ diện tích tự nhiên, quy mô dân số của thị trấn Phủ Thông</w:t>
      </w:r>
      <w:r w:rsidR="006C70A5" w:rsidRPr="007C5060">
        <w:rPr>
          <w:bCs/>
          <w:spacing w:val="4"/>
          <w:lang w:val="vi-VN"/>
        </w:rPr>
        <w:t xml:space="preserve"> và </w:t>
      </w:r>
      <w:r w:rsidRPr="007C5060">
        <w:rPr>
          <w:bCs/>
          <w:spacing w:val="4"/>
          <w:lang w:val="es-MX"/>
        </w:rPr>
        <w:t>các xã Vi Hương, Tân Tú</w:t>
      </w:r>
      <w:r w:rsidR="006C70A5" w:rsidRPr="007C5060">
        <w:rPr>
          <w:bCs/>
          <w:spacing w:val="4"/>
          <w:lang w:val="vi-VN"/>
        </w:rPr>
        <w:t>,</w:t>
      </w:r>
      <w:r w:rsidRPr="007C5060">
        <w:rPr>
          <w:bCs/>
          <w:spacing w:val="4"/>
          <w:lang w:val="es-MX"/>
        </w:rPr>
        <w:t xml:space="preserve"> Lục Bình </w:t>
      </w:r>
      <w:r w:rsidR="00A00477" w:rsidRPr="007C5060">
        <w:rPr>
          <w:bCs/>
          <w:spacing w:val="4"/>
          <w:lang w:val="es-MX"/>
        </w:rPr>
        <w:t xml:space="preserve">thành xã mới có tên gọi là </w:t>
      </w:r>
      <w:r w:rsidR="00A00477" w:rsidRPr="007C5060">
        <w:rPr>
          <w:b/>
          <w:bCs/>
          <w:spacing w:val="4"/>
          <w:lang w:val="es-MX"/>
        </w:rPr>
        <w:t xml:space="preserve">xã </w:t>
      </w:r>
      <w:r w:rsidRPr="007C5060">
        <w:rPr>
          <w:b/>
          <w:bCs/>
          <w:spacing w:val="4"/>
          <w:lang w:val="es-MX"/>
        </w:rPr>
        <w:t>Phủ Thông</w:t>
      </w:r>
      <w:r w:rsidRPr="007C5060">
        <w:rPr>
          <w:bCs/>
          <w:spacing w:val="4"/>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 xml:space="preserve">61. Sắp xếp toàn bộ diện tích tự nhiên, quy mô dân số của các xã Quân Hà, </w:t>
      </w:r>
      <w:r w:rsidRPr="00484894">
        <w:rPr>
          <w:bCs/>
          <w:spacing w:val="-6"/>
          <w:lang w:val="es-MX"/>
        </w:rPr>
        <w:t xml:space="preserve">Nguyên Phúc, Mỹ Thanh và Cẩm Giàng </w:t>
      </w:r>
      <w:r w:rsidR="00A00477" w:rsidRPr="00484894">
        <w:rPr>
          <w:bCs/>
          <w:spacing w:val="-6"/>
          <w:lang w:val="es-MX"/>
        </w:rPr>
        <w:t xml:space="preserve">thành xã mới có tên gọi là </w:t>
      </w:r>
      <w:r w:rsidR="00A00477" w:rsidRPr="00484894">
        <w:rPr>
          <w:b/>
          <w:bCs/>
          <w:spacing w:val="-6"/>
          <w:lang w:val="es-MX"/>
        </w:rPr>
        <w:t xml:space="preserve">xã </w:t>
      </w:r>
      <w:r w:rsidRPr="00484894">
        <w:rPr>
          <w:b/>
          <w:bCs/>
          <w:spacing w:val="-6"/>
          <w:lang w:val="es-MX"/>
        </w:rPr>
        <w:t>Cẩm Giàng</w:t>
      </w:r>
      <w:r w:rsidRPr="00484894">
        <w:rPr>
          <w:bCs/>
          <w:spacing w:val="-6"/>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 xml:space="preserve">62. Sắp xếp toàn bộ diện tích tự nhiên, quy mô dân số của các xã Sỹ Bình, Vũ Muộn và Cao Sơn </w:t>
      </w:r>
      <w:r w:rsidR="00A00477">
        <w:rPr>
          <w:bCs/>
          <w:lang w:val="es-MX"/>
        </w:rPr>
        <w:t xml:space="preserve">thành xã mới có tên gọi là </w:t>
      </w:r>
      <w:r w:rsidR="00A00477" w:rsidRPr="00484894">
        <w:rPr>
          <w:b/>
          <w:bCs/>
          <w:lang w:val="es-MX"/>
        </w:rPr>
        <w:t xml:space="preserve">xã </w:t>
      </w:r>
      <w:r w:rsidRPr="00484894">
        <w:rPr>
          <w:b/>
          <w:bCs/>
          <w:lang w:val="es-MX"/>
        </w:rPr>
        <w:t>Vĩnh Thông</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 xml:space="preserve">63. Sắp xếp toàn bộ diện tích tự nhiên, quy mô dân số của các xã Đồng Thắng, Dương Phong và Quang Thuận </w:t>
      </w:r>
      <w:r w:rsidR="00A00477">
        <w:rPr>
          <w:bCs/>
          <w:lang w:val="es-MX"/>
        </w:rPr>
        <w:t xml:space="preserve">thành xã mới có tên gọi là </w:t>
      </w:r>
      <w:r w:rsidR="00A00477" w:rsidRPr="00484894">
        <w:rPr>
          <w:b/>
          <w:bCs/>
          <w:lang w:val="es-MX"/>
        </w:rPr>
        <w:t xml:space="preserve">xã </w:t>
      </w:r>
      <w:r w:rsidRPr="00484894">
        <w:rPr>
          <w:b/>
          <w:bCs/>
          <w:lang w:val="es-MX"/>
        </w:rPr>
        <w:t>Bạch Thông</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 xml:space="preserve">64. Sắp xếp toàn bộ diện tích tự nhiên, quy mô dân số của xã Dương Quang và xã Đôn Phong </w:t>
      </w:r>
      <w:r w:rsidR="00A00477">
        <w:rPr>
          <w:bCs/>
          <w:lang w:val="es-MX"/>
        </w:rPr>
        <w:t xml:space="preserve">thành xã mới có tên gọi là </w:t>
      </w:r>
      <w:r w:rsidR="00A00477" w:rsidRPr="00484894">
        <w:rPr>
          <w:b/>
          <w:bCs/>
          <w:lang w:val="es-MX"/>
        </w:rPr>
        <w:t xml:space="preserve">xã </w:t>
      </w:r>
      <w:r w:rsidRPr="00484894">
        <w:rPr>
          <w:b/>
          <w:bCs/>
          <w:lang w:val="es-MX"/>
        </w:rPr>
        <w:t>Phong Quang</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 xml:space="preserve">65. Sắp xếp toàn bộ diện tích tự nhiên, quy mô dân số của các xã Kim Hỷ, Lương Thượng và Văn Lang </w:t>
      </w:r>
      <w:r w:rsidR="00A00477">
        <w:rPr>
          <w:bCs/>
          <w:lang w:val="es-MX"/>
        </w:rPr>
        <w:t xml:space="preserve">thành xã mới có tên gọi là </w:t>
      </w:r>
      <w:r w:rsidR="00A00477" w:rsidRPr="00484894">
        <w:rPr>
          <w:b/>
          <w:bCs/>
          <w:lang w:val="es-MX"/>
        </w:rPr>
        <w:t xml:space="preserve">xã </w:t>
      </w:r>
      <w:r w:rsidRPr="00484894">
        <w:rPr>
          <w:b/>
          <w:bCs/>
          <w:lang w:val="es-MX"/>
        </w:rPr>
        <w:t>Văn Lang</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lastRenderedPageBreak/>
        <w:t xml:space="preserve">66. Sắp xếp toàn bộ diện tích tự nhiên, quy mô dân số của xã Văn Vũ và xã Cường Lợi </w:t>
      </w:r>
      <w:r w:rsidR="00A00477">
        <w:rPr>
          <w:bCs/>
          <w:lang w:val="es-MX"/>
        </w:rPr>
        <w:t xml:space="preserve">thành xã mới có tên gọi là </w:t>
      </w:r>
      <w:r w:rsidR="00A00477" w:rsidRPr="00484894">
        <w:rPr>
          <w:b/>
          <w:bCs/>
          <w:lang w:val="es-MX"/>
        </w:rPr>
        <w:t xml:space="preserve">xã </w:t>
      </w:r>
      <w:r w:rsidRPr="00484894">
        <w:rPr>
          <w:b/>
          <w:bCs/>
          <w:lang w:val="es-MX"/>
        </w:rPr>
        <w:t>Cường Lợi</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 xml:space="preserve">67. Sắp xếp toàn bộ diện tích tự nhiên, quy mô dân số của thị trấn Yến Lạc, xã Sơn Thành và xã Kim Lư </w:t>
      </w:r>
      <w:r w:rsidR="00A00477">
        <w:rPr>
          <w:bCs/>
          <w:lang w:val="es-MX"/>
        </w:rPr>
        <w:t xml:space="preserve">thành xã mới có tên gọi là </w:t>
      </w:r>
      <w:r w:rsidR="00A00477" w:rsidRPr="00484894">
        <w:rPr>
          <w:b/>
          <w:bCs/>
          <w:lang w:val="es-MX"/>
        </w:rPr>
        <w:t xml:space="preserve">xã </w:t>
      </w:r>
      <w:r w:rsidRPr="00484894">
        <w:rPr>
          <w:b/>
          <w:bCs/>
          <w:lang w:val="es-MX"/>
        </w:rPr>
        <w:t>Na Rì</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 xml:space="preserve">68. Sắp xếp toàn bộ diện tích tự nhiên, quy mô dân số của các xã Văn Minh, Cư Lễ và Trần Phú </w:t>
      </w:r>
      <w:r w:rsidR="00A00477">
        <w:rPr>
          <w:bCs/>
          <w:lang w:val="es-MX"/>
        </w:rPr>
        <w:t xml:space="preserve">thành xã mới có tên gọi là </w:t>
      </w:r>
      <w:r w:rsidR="00A00477" w:rsidRPr="00484894">
        <w:rPr>
          <w:b/>
          <w:bCs/>
          <w:lang w:val="es-MX"/>
        </w:rPr>
        <w:t xml:space="preserve">xã </w:t>
      </w:r>
      <w:r w:rsidRPr="00484894">
        <w:rPr>
          <w:b/>
          <w:bCs/>
          <w:lang w:val="es-MX"/>
        </w:rPr>
        <w:t>Trần Phú</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69. Sắp xếp toàn bộ diện tích tự nhiên, quy mô dân số của các xã Quang Phong</w:t>
      </w:r>
      <w:r w:rsidR="00D3490A">
        <w:rPr>
          <w:bCs/>
          <w:lang w:val="vi-VN"/>
        </w:rPr>
        <w:t>,</w:t>
      </w:r>
      <w:r w:rsidRPr="004131A1">
        <w:rPr>
          <w:bCs/>
          <w:lang w:val="es-MX"/>
        </w:rPr>
        <w:t xml:space="preserve"> Dương Sơn</w:t>
      </w:r>
      <w:r w:rsidR="00D3490A">
        <w:rPr>
          <w:bCs/>
          <w:lang w:val="vi-VN"/>
        </w:rPr>
        <w:t xml:space="preserve"> và </w:t>
      </w:r>
      <w:r w:rsidR="00D3490A" w:rsidRPr="004131A1">
        <w:rPr>
          <w:bCs/>
          <w:lang w:val="es-MX"/>
        </w:rPr>
        <w:t>Côn Minh</w:t>
      </w:r>
      <w:r w:rsidR="00A00477">
        <w:rPr>
          <w:bCs/>
          <w:lang w:val="es-MX"/>
        </w:rPr>
        <w:t xml:space="preserve">thành xã mới có tên gọi là </w:t>
      </w:r>
      <w:r w:rsidR="00A00477" w:rsidRPr="00484894">
        <w:rPr>
          <w:b/>
          <w:bCs/>
          <w:lang w:val="es-MX"/>
        </w:rPr>
        <w:t xml:space="preserve">xã </w:t>
      </w:r>
      <w:r w:rsidRPr="00484894">
        <w:rPr>
          <w:b/>
          <w:bCs/>
          <w:lang w:val="es-MX"/>
        </w:rPr>
        <w:t>Côn Minh</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70. Sắp xếp toàn bộ diện tích tự nhiên, quy mô dân số của</w:t>
      </w:r>
      <w:r w:rsidRPr="004131A1">
        <w:rPr>
          <w:bCs/>
          <w:lang w:val="vi-VN"/>
        </w:rPr>
        <w:t xml:space="preserve"> các</w:t>
      </w:r>
      <w:r w:rsidRPr="004131A1">
        <w:rPr>
          <w:bCs/>
          <w:lang w:val="es-MX"/>
        </w:rPr>
        <w:t xml:space="preserve"> xã Đổng Xá, Liêm Thủy và Xuân Dương </w:t>
      </w:r>
      <w:r w:rsidR="00A00477">
        <w:rPr>
          <w:bCs/>
          <w:lang w:val="es-MX"/>
        </w:rPr>
        <w:t xml:space="preserve">thành xã mới có tên gọi là </w:t>
      </w:r>
      <w:r w:rsidR="00A00477" w:rsidRPr="00484894">
        <w:rPr>
          <w:b/>
          <w:bCs/>
          <w:lang w:val="es-MX"/>
        </w:rPr>
        <w:t xml:space="preserve">xã </w:t>
      </w:r>
      <w:r w:rsidRPr="00484894">
        <w:rPr>
          <w:b/>
          <w:bCs/>
          <w:lang w:val="es-MX"/>
        </w:rPr>
        <w:t>Xuân Dương</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 xml:space="preserve">71. Sắp xếp toàn bộ diện tích tự nhiên, quy mô dân số của các xã Tân Sơn, Cao Kỳ và Hòa Mục </w:t>
      </w:r>
      <w:r w:rsidR="00A00477">
        <w:rPr>
          <w:bCs/>
          <w:lang w:val="es-MX"/>
        </w:rPr>
        <w:t xml:space="preserve">thành xã mới có tên gọi là </w:t>
      </w:r>
      <w:r w:rsidR="00A00477" w:rsidRPr="00484894">
        <w:rPr>
          <w:b/>
          <w:bCs/>
          <w:lang w:val="es-MX"/>
        </w:rPr>
        <w:t xml:space="preserve">xã </w:t>
      </w:r>
      <w:r w:rsidRPr="00484894">
        <w:rPr>
          <w:b/>
          <w:bCs/>
          <w:lang w:val="es-MX"/>
        </w:rPr>
        <w:t>Tân Kỳ</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72. Sắp xếp toàn bộ diện tích tự nhiên, quy mô dân số của</w:t>
      </w:r>
      <w:r w:rsidRPr="004131A1">
        <w:rPr>
          <w:bCs/>
          <w:lang w:val="vi-VN"/>
        </w:rPr>
        <w:t xml:space="preserve"> các</w:t>
      </w:r>
      <w:r w:rsidRPr="004131A1">
        <w:rPr>
          <w:bCs/>
          <w:lang w:val="es-MX"/>
        </w:rPr>
        <w:t xml:space="preserve"> xã Thanh Vận, Mai Lạp và Thanh Mai </w:t>
      </w:r>
      <w:r w:rsidR="00A00477">
        <w:rPr>
          <w:bCs/>
          <w:lang w:val="es-MX"/>
        </w:rPr>
        <w:t xml:space="preserve">thành xã mới có tên gọi là </w:t>
      </w:r>
      <w:r w:rsidR="00A00477" w:rsidRPr="00484894">
        <w:rPr>
          <w:b/>
          <w:bCs/>
          <w:lang w:val="es-MX"/>
        </w:rPr>
        <w:t xml:space="preserve">xã </w:t>
      </w:r>
      <w:r w:rsidRPr="00484894">
        <w:rPr>
          <w:b/>
          <w:bCs/>
          <w:lang w:val="es-MX"/>
        </w:rPr>
        <w:t>Thanh Mai</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 xml:space="preserve">73. Sắp xếp toàn bộ diện tích tự nhiên, quy mô dân số của xã Nông Hạ và xã Thanh Thịnh </w:t>
      </w:r>
      <w:r w:rsidR="00A00477">
        <w:rPr>
          <w:bCs/>
          <w:lang w:val="es-MX"/>
        </w:rPr>
        <w:t xml:space="preserve">thành xã mới có tên gọi là </w:t>
      </w:r>
      <w:r w:rsidR="00A00477" w:rsidRPr="00484894">
        <w:rPr>
          <w:b/>
          <w:bCs/>
          <w:lang w:val="es-MX"/>
        </w:rPr>
        <w:t xml:space="preserve">xã </w:t>
      </w:r>
      <w:r w:rsidRPr="00484894">
        <w:rPr>
          <w:b/>
          <w:bCs/>
          <w:lang w:val="es-MX"/>
        </w:rPr>
        <w:t>Thanh Thịnh</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 xml:space="preserve">74. Sắp xếp toàn bộ diện tích tự nhiên, quy mô dân số củathị trấn Đồng Tâm, xãQuảng Chu và xãNhư Cố </w:t>
      </w:r>
      <w:r w:rsidR="00A00477">
        <w:rPr>
          <w:bCs/>
          <w:lang w:val="es-MX"/>
        </w:rPr>
        <w:t xml:space="preserve">thành xã mới có tên gọi là </w:t>
      </w:r>
      <w:r w:rsidR="00A00477" w:rsidRPr="00484894">
        <w:rPr>
          <w:b/>
          <w:bCs/>
          <w:lang w:val="es-MX"/>
        </w:rPr>
        <w:t xml:space="preserve">xã </w:t>
      </w:r>
      <w:r w:rsidRPr="00484894">
        <w:rPr>
          <w:b/>
          <w:bCs/>
          <w:lang w:val="es-MX"/>
        </w:rPr>
        <w:t>Chợ Mới</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 xml:space="preserve">75. Sắp xếp toàn bộ diện tích tự nhiên, quy mô dân số của các xã Yên Cư, Bình Văn và Yên Hân </w:t>
      </w:r>
      <w:r w:rsidR="00A00477">
        <w:rPr>
          <w:bCs/>
          <w:lang w:val="es-MX"/>
        </w:rPr>
        <w:t xml:space="preserve">thành xã mới có tên gọi là </w:t>
      </w:r>
      <w:r w:rsidR="00A00477" w:rsidRPr="00484894">
        <w:rPr>
          <w:b/>
          <w:bCs/>
          <w:lang w:val="es-MX"/>
        </w:rPr>
        <w:t xml:space="preserve">xã </w:t>
      </w:r>
      <w:r w:rsidRPr="00484894">
        <w:rPr>
          <w:b/>
          <w:bCs/>
          <w:lang w:val="es-MX"/>
        </w:rPr>
        <w:t>Yên Bình</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76. Sắp xếp toàn bộ diện tích tự nhiên, quy mô dân số của các phường Trưng Vương, Túc Duyên, Đồng Quang, Quang Trung, Hoàng Văn Thụ, Tân Thịnh</w:t>
      </w:r>
      <w:r>
        <w:rPr>
          <w:bCs/>
          <w:lang w:val="es-MX"/>
        </w:rPr>
        <w:t>,</w:t>
      </w:r>
      <w:r w:rsidR="00381B5F">
        <w:rPr>
          <w:bCs/>
          <w:lang w:val="es-MX"/>
        </w:rPr>
        <w:t>Phan Đình Phùng</w:t>
      </w:r>
      <w:r w:rsidR="00381B5F">
        <w:rPr>
          <w:bCs/>
          <w:lang w:val="vi-VN"/>
        </w:rPr>
        <w:t xml:space="preserve"> và một phần diện tích tự nhiên, quy mô dân số của phường </w:t>
      </w:r>
      <w:r w:rsidRPr="004131A1">
        <w:rPr>
          <w:bCs/>
          <w:lang w:val="es-MX"/>
        </w:rPr>
        <w:t>Gia Sàng</w:t>
      </w:r>
      <w:r w:rsidR="00A00477">
        <w:rPr>
          <w:bCs/>
          <w:lang w:val="es-MX"/>
        </w:rPr>
        <w:t xml:space="preserve">thành phường mới có tên gọi là </w:t>
      </w:r>
      <w:r w:rsidR="00A00477" w:rsidRPr="00484894">
        <w:rPr>
          <w:b/>
          <w:bCs/>
          <w:lang w:val="es-MX"/>
        </w:rPr>
        <w:t>phường</w:t>
      </w:r>
      <w:r w:rsidRPr="00484894">
        <w:rPr>
          <w:b/>
          <w:bCs/>
          <w:lang w:val="es-MX"/>
        </w:rPr>
        <w:t xml:space="preserve"> Phan Đình Phùng</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77. Sắp xếp toàn bộ diện tích tự nhiên</w:t>
      </w:r>
      <w:r w:rsidR="002C32CF">
        <w:rPr>
          <w:bCs/>
          <w:lang w:val="es-MX"/>
        </w:rPr>
        <w:t>,</w:t>
      </w:r>
      <w:r w:rsidRPr="004131A1">
        <w:rPr>
          <w:bCs/>
          <w:lang w:val="es-MX"/>
        </w:rPr>
        <w:t xml:space="preserve"> quy mô dân số của phường Chùa Hang, phường</w:t>
      </w:r>
      <w:r>
        <w:rPr>
          <w:bCs/>
          <w:lang w:val="es-MX"/>
        </w:rPr>
        <w:t xml:space="preserve"> Đồng Bẩm</w:t>
      </w:r>
      <w:r w:rsidR="00DE795C">
        <w:rPr>
          <w:bCs/>
          <w:lang w:val="es-MX"/>
        </w:rPr>
        <w:t xml:space="preserve"> và</w:t>
      </w:r>
      <w:r>
        <w:rPr>
          <w:bCs/>
          <w:lang w:val="es-MX"/>
        </w:rPr>
        <w:t xml:space="preserve"> các xã Cao Ngạn, </w:t>
      </w:r>
      <w:r w:rsidRPr="004131A1">
        <w:rPr>
          <w:bCs/>
          <w:lang w:val="es-MX"/>
        </w:rPr>
        <w:t>Huống Thượng</w:t>
      </w:r>
      <w:r w:rsidR="00DE795C" w:rsidRPr="002D40A9">
        <w:rPr>
          <w:bCs/>
          <w:lang w:val="es-MX"/>
        </w:rPr>
        <w:t>,</w:t>
      </w:r>
      <w:r>
        <w:rPr>
          <w:bCs/>
          <w:lang w:val="es-MX"/>
        </w:rPr>
        <w:t>Linh Sơn</w:t>
      </w:r>
      <w:r w:rsidR="00A00477">
        <w:rPr>
          <w:bCs/>
          <w:lang w:val="es-MX"/>
        </w:rPr>
        <w:t xml:space="preserve">thành phường mới có tên gọi là </w:t>
      </w:r>
      <w:r w:rsidR="00A00477" w:rsidRPr="00484894">
        <w:rPr>
          <w:b/>
          <w:bCs/>
          <w:lang w:val="es-MX"/>
        </w:rPr>
        <w:t>phường</w:t>
      </w:r>
      <w:r w:rsidRPr="00484894">
        <w:rPr>
          <w:b/>
          <w:bCs/>
          <w:lang w:val="es-MX"/>
        </w:rPr>
        <w:t xml:space="preserve"> Linh Sơn</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78. Sắp xếp toàn bộ diện tích tự nhiên</w:t>
      </w:r>
      <w:r w:rsidR="002C32CF">
        <w:rPr>
          <w:bCs/>
          <w:lang w:val="es-MX"/>
        </w:rPr>
        <w:t>,</w:t>
      </w:r>
      <w:r w:rsidRPr="004131A1">
        <w:rPr>
          <w:bCs/>
          <w:lang w:val="es-MX"/>
        </w:rPr>
        <w:t xml:space="preserve"> quy mô dân số của các phường Trung Thành</w:t>
      </w:r>
      <w:r w:rsidR="002C32CF">
        <w:rPr>
          <w:bCs/>
          <w:lang w:val="es-MX"/>
        </w:rPr>
        <w:t xml:space="preserve"> (thành phố Thái Nguyên)</w:t>
      </w:r>
      <w:r w:rsidRPr="004131A1">
        <w:rPr>
          <w:bCs/>
          <w:lang w:val="es-MX"/>
        </w:rPr>
        <w:t xml:space="preserve">, </w:t>
      </w:r>
      <w:r w:rsidR="002C32CF" w:rsidRPr="004131A1">
        <w:rPr>
          <w:bCs/>
          <w:lang w:val="es-MX"/>
        </w:rPr>
        <w:t>Phú Xá,</w:t>
      </w:r>
      <w:r w:rsidRPr="004131A1">
        <w:rPr>
          <w:bCs/>
          <w:lang w:val="es-MX"/>
        </w:rPr>
        <w:t>Tân Thành, Tân Lập</w:t>
      </w:r>
      <w:r>
        <w:rPr>
          <w:bCs/>
          <w:lang w:val="es-MX"/>
        </w:rPr>
        <w:t>,</w:t>
      </w:r>
      <w:r w:rsidR="00381B5F">
        <w:rPr>
          <w:bCs/>
          <w:lang w:val="vi-VN"/>
        </w:rPr>
        <w:t xml:space="preserve"> Tích Lương và</w:t>
      </w:r>
      <w:r w:rsidR="00381B5F">
        <w:rPr>
          <w:bCs/>
          <w:lang w:val="es-MX"/>
        </w:rPr>
        <w:t>một</w:t>
      </w:r>
      <w:r w:rsidR="00381B5F">
        <w:rPr>
          <w:bCs/>
          <w:lang w:val="vi-VN"/>
        </w:rPr>
        <w:t xml:space="preserve"> phần diện tích tự nhiên, quy mô dân số phường </w:t>
      </w:r>
      <w:r w:rsidRPr="004131A1">
        <w:rPr>
          <w:bCs/>
          <w:lang w:val="es-MX"/>
        </w:rPr>
        <w:t xml:space="preserve">Cam Giá </w:t>
      </w:r>
      <w:r w:rsidR="00A00477">
        <w:rPr>
          <w:bCs/>
          <w:lang w:val="es-MX"/>
        </w:rPr>
        <w:t xml:space="preserve">thành phường mới có tên gọi là </w:t>
      </w:r>
      <w:r w:rsidR="00A00477" w:rsidRPr="00484894">
        <w:rPr>
          <w:b/>
          <w:bCs/>
          <w:lang w:val="es-MX"/>
        </w:rPr>
        <w:t>phường</w:t>
      </w:r>
      <w:r w:rsidRPr="00484894">
        <w:rPr>
          <w:b/>
          <w:bCs/>
          <w:lang w:val="es-MX"/>
        </w:rPr>
        <w:t xml:space="preserve"> Tích Lương</w:t>
      </w:r>
      <w:r w:rsidRPr="004131A1">
        <w:rPr>
          <w:bCs/>
          <w:lang w:val="es-MX"/>
        </w:rPr>
        <w:t>.</w:t>
      </w:r>
    </w:p>
    <w:p w:rsidR="007B78DF" w:rsidRPr="002C32CF" w:rsidRDefault="007B78DF" w:rsidP="008343FA">
      <w:pPr>
        <w:spacing w:beforeLines="80" w:after="120" w:line="340" w:lineRule="exact"/>
        <w:ind w:firstLine="720"/>
        <w:jc w:val="both"/>
        <w:rPr>
          <w:bCs/>
          <w:spacing w:val="4"/>
          <w:lang w:val="es-MX"/>
        </w:rPr>
      </w:pPr>
      <w:r w:rsidRPr="002C32CF">
        <w:rPr>
          <w:bCs/>
          <w:spacing w:val="4"/>
          <w:lang w:val="es-MX"/>
        </w:rPr>
        <w:t>79. Sắp xếp toàn bộ diện tích tự nhiên</w:t>
      </w:r>
      <w:r w:rsidR="002C32CF">
        <w:rPr>
          <w:bCs/>
          <w:spacing w:val="4"/>
          <w:lang w:val="es-MX"/>
        </w:rPr>
        <w:t>,</w:t>
      </w:r>
      <w:r w:rsidRPr="002C32CF">
        <w:rPr>
          <w:bCs/>
          <w:spacing w:val="4"/>
          <w:lang w:val="es-MX"/>
        </w:rPr>
        <w:t xml:space="preserve"> quy mô dân số của phường Hương Sơn,</w:t>
      </w:r>
      <w:r w:rsidR="00F044AE" w:rsidRPr="002C32CF">
        <w:rPr>
          <w:bCs/>
          <w:spacing w:val="4"/>
          <w:lang w:val="vi-VN"/>
        </w:rPr>
        <w:t xml:space="preserve"> xã Đồng Liên</w:t>
      </w:r>
      <w:r w:rsidR="006C70A5" w:rsidRPr="002C32CF">
        <w:rPr>
          <w:bCs/>
          <w:spacing w:val="4"/>
          <w:lang w:val="vi-VN"/>
        </w:rPr>
        <w:t>,</w:t>
      </w:r>
      <w:r w:rsidR="00F044AE" w:rsidRPr="002C32CF">
        <w:rPr>
          <w:bCs/>
          <w:spacing w:val="4"/>
          <w:lang w:val="es-MX"/>
        </w:rPr>
        <w:t>phần</w:t>
      </w:r>
      <w:r w:rsidR="00F044AE" w:rsidRPr="002C32CF">
        <w:rPr>
          <w:bCs/>
          <w:spacing w:val="4"/>
          <w:lang w:val="vi-VN"/>
        </w:rPr>
        <w:t xml:space="preserve"> còn lại của phường</w:t>
      </w:r>
      <w:r w:rsidRPr="002C32CF">
        <w:rPr>
          <w:bCs/>
          <w:spacing w:val="4"/>
          <w:lang w:val="es-MX"/>
        </w:rPr>
        <w:t xml:space="preserve"> Gia</w:t>
      </w:r>
      <w:r w:rsidR="006C70A5" w:rsidRPr="002C32CF">
        <w:rPr>
          <w:bCs/>
          <w:spacing w:val="4"/>
          <w:lang w:val="vi-VN"/>
        </w:rPr>
        <w:t xml:space="preserve"> Sàng</w:t>
      </w:r>
      <w:r w:rsidR="00BB046D" w:rsidRPr="002C32CF">
        <w:rPr>
          <w:bCs/>
          <w:spacing w:val="4"/>
          <w:lang w:val="es-MX"/>
        </w:rPr>
        <w:t xml:space="preserve">sau khi sắp xếp theo quy định tại khoản </w:t>
      </w:r>
      <w:r w:rsidR="0028407A" w:rsidRPr="002C32CF">
        <w:rPr>
          <w:bCs/>
          <w:spacing w:val="4"/>
          <w:lang w:val="es-MX"/>
        </w:rPr>
        <w:t>76</w:t>
      </w:r>
      <w:r w:rsidR="006C70A5" w:rsidRPr="002C32CF">
        <w:rPr>
          <w:bCs/>
          <w:spacing w:val="4"/>
          <w:lang w:val="vi-VN"/>
        </w:rPr>
        <w:t xml:space="preserve"> Điều này và phần còn lại củaphường </w:t>
      </w:r>
      <w:r w:rsidR="006C70A5" w:rsidRPr="002C32CF">
        <w:rPr>
          <w:bCs/>
          <w:spacing w:val="4"/>
          <w:lang w:val="es-MX"/>
        </w:rPr>
        <w:t>Cam Giá</w:t>
      </w:r>
      <w:r w:rsidR="007C5060" w:rsidRPr="002C32CF">
        <w:rPr>
          <w:bCs/>
          <w:spacing w:val="4"/>
          <w:lang w:val="es-MX"/>
        </w:rPr>
        <w:t xml:space="preserve">sau </w:t>
      </w:r>
      <w:r w:rsidR="007C5060" w:rsidRPr="002C32CF">
        <w:rPr>
          <w:bCs/>
          <w:spacing w:val="4"/>
          <w:lang w:val="es-MX"/>
        </w:rPr>
        <w:lastRenderedPageBreak/>
        <w:t xml:space="preserve">khi sắp xếp theo quy định tại </w:t>
      </w:r>
      <w:r w:rsidR="006C70A5" w:rsidRPr="002C32CF">
        <w:rPr>
          <w:bCs/>
          <w:spacing w:val="4"/>
          <w:lang w:val="es-MX"/>
        </w:rPr>
        <w:t>khoản</w:t>
      </w:r>
      <w:r w:rsidR="0028407A" w:rsidRPr="002C32CF">
        <w:rPr>
          <w:bCs/>
          <w:spacing w:val="4"/>
          <w:lang w:val="es-MX"/>
        </w:rPr>
        <w:t>78</w:t>
      </w:r>
      <w:r w:rsidR="00BB046D" w:rsidRPr="002C32CF">
        <w:rPr>
          <w:bCs/>
          <w:spacing w:val="4"/>
          <w:lang w:val="es-MX"/>
        </w:rPr>
        <w:t xml:space="preserve"> Điều này</w:t>
      </w:r>
      <w:r w:rsidR="00A00477" w:rsidRPr="002C32CF">
        <w:rPr>
          <w:bCs/>
          <w:spacing w:val="4"/>
          <w:lang w:val="es-MX"/>
        </w:rPr>
        <w:t xml:space="preserve">thành phường mới có tên gọi là </w:t>
      </w:r>
      <w:r w:rsidR="00A00477" w:rsidRPr="002C32CF">
        <w:rPr>
          <w:b/>
          <w:bCs/>
          <w:spacing w:val="4"/>
          <w:lang w:val="es-MX"/>
        </w:rPr>
        <w:t>phường</w:t>
      </w:r>
      <w:r w:rsidRPr="002C32CF">
        <w:rPr>
          <w:b/>
          <w:bCs/>
          <w:spacing w:val="4"/>
          <w:lang w:val="es-MX"/>
        </w:rPr>
        <w:t xml:space="preserve"> Gia Sàng</w:t>
      </w:r>
      <w:r w:rsidRPr="002C32CF">
        <w:rPr>
          <w:bCs/>
          <w:spacing w:val="4"/>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80. Sắp xếp toàn bộ diện tích tự nhiên</w:t>
      </w:r>
      <w:r w:rsidR="002C32CF">
        <w:rPr>
          <w:bCs/>
          <w:lang w:val="es-MX"/>
        </w:rPr>
        <w:t>,</w:t>
      </w:r>
      <w:r w:rsidRPr="004131A1">
        <w:rPr>
          <w:bCs/>
          <w:lang w:val="es-MX"/>
        </w:rPr>
        <w:t xml:space="preserve"> quy mô dân số của phường Thịnh Đán, xã Phúc Hà và xã Quyết Thắng </w:t>
      </w:r>
      <w:r w:rsidR="00A00477">
        <w:rPr>
          <w:bCs/>
          <w:lang w:val="es-MX"/>
        </w:rPr>
        <w:t xml:space="preserve">thành phường mới có tên gọi là </w:t>
      </w:r>
      <w:r w:rsidR="00A00477" w:rsidRPr="00484894">
        <w:rPr>
          <w:b/>
          <w:bCs/>
          <w:lang w:val="es-MX"/>
        </w:rPr>
        <w:t>phường</w:t>
      </w:r>
      <w:r w:rsidRPr="00484894">
        <w:rPr>
          <w:b/>
          <w:bCs/>
          <w:lang w:val="es-MX"/>
        </w:rPr>
        <w:t xml:space="preserve"> Quyết Thắng</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81. Sắp xếp toàn bộ diện tích tự nhiên</w:t>
      </w:r>
      <w:r w:rsidR="002C32CF">
        <w:rPr>
          <w:bCs/>
          <w:lang w:val="es-MX"/>
        </w:rPr>
        <w:t>,</w:t>
      </w:r>
      <w:r w:rsidRPr="004131A1">
        <w:rPr>
          <w:bCs/>
          <w:lang w:val="es-MX"/>
        </w:rPr>
        <w:t xml:space="preserve"> quy mô dân số của các phường Tân Long, Quang Vinh</w:t>
      </w:r>
      <w:r>
        <w:rPr>
          <w:bCs/>
          <w:lang w:val="es-MX"/>
        </w:rPr>
        <w:t>,Quan Triều</w:t>
      </w:r>
      <w:r w:rsidRPr="004131A1">
        <w:rPr>
          <w:bCs/>
          <w:lang w:val="es-MX"/>
        </w:rPr>
        <w:t xml:space="preserve"> và xã Sơn Cẩm </w:t>
      </w:r>
      <w:r w:rsidR="00A00477">
        <w:rPr>
          <w:bCs/>
          <w:lang w:val="es-MX"/>
        </w:rPr>
        <w:t xml:space="preserve">thành phường mới có tên gọi là </w:t>
      </w:r>
      <w:r w:rsidR="00A00477" w:rsidRPr="00484894">
        <w:rPr>
          <w:b/>
          <w:bCs/>
          <w:lang w:val="es-MX"/>
        </w:rPr>
        <w:t>phường</w:t>
      </w:r>
      <w:r w:rsidRPr="00484894">
        <w:rPr>
          <w:b/>
          <w:bCs/>
          <w:lang w:val="es-MX"/>
        </w:rPr>
        <w:t xml:space="preserve"> Quan Triều</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 xml:space="preserve">82. Sắp xếp toàn bộ diện tích tự nhiên, quy mô dân số của các phường </w:t>
      </w:r>
      <w:r w:rsidRPr="00484894">
        <w:rPr>
          <w:bCs/>
          <w:spacing w:val="-6"/>
          <w:lang w:val="es-MX"/>
        </w:rPr>
        <w:t xml:space="preserve">Thắng Lợi, Phố Cò và Cải Đan </w:t>
      </w:r>
      <w:r w:rsidR="00A00477" w:rsidRPr="00484894">
        <w:rPr>
          <w:bCs/>
          <w:spacing w:val="-6"/>
          <w:lang w:val="es-MX"/>
        </w:rPr>
        <w:t xml:space="preserve">thành phường mới có tên gọi là </w:t>
      </w:r>
      <w:r w:rsidR="00A00477" w:rsidRPr="00484894">
        <w:rPr>
          <w:b/>
          <w:bCs/>
          <w:spacing w:val="-6"/>
          <w:lang w:val="es-MX"/>
        </w:rPr>
        <w:t>phường</w:t>
      </w:r>
      <w:r w:rsidRPr="00484894">
        <w:rPr>
          <w:b/>
          <w:bCs/>
          <w:spacing w:val="-6"/>
          <w:lang w:val="es-MX"/>
        </w:rPr>
        <w:t xml:space="preserve"> Sông Công</w:t>
      </w:r>
      <w:r w:rsidRPr="00484894">
        <w:rPr>
          <w:bCs/>
          <w:spacing w:val="-6"/>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83. Sắp xếp toàn bộ diện tích tự nhiên, quy mô dân số của phường Mỏ Chè</w:t>
      </w:r>
      <w:r>
        <w:rPr>
          <w:bCs/>
          <w:lang w:val="vi-VN"/>
        </w:rPr>
        <w:t xml:space="preserve">, </w:t>
      </w:r>
      <w:r w:rsidRPr="00484894">
        <w:rPr>
          <w:bCs/>
          <w:spacing w:val="-8"/>
          <w:lang w:val="es-MX"/>
        </w:rPr>
        <w:t>phường Châu Sơn vàxã Bá Xuyên</w:t>
      </w:r>
      <w:r w:rsidR="00A00477" w:rsidRPr="00484894">
        <w:rPr>
          <w:bCs/>
          <w:spacing w:val="-8"/>
          <w:lang w:val="es-MX"/>
        </w:rPr>
        <w:t xml:space="preserve">thành phường mới có tên gọi là </w:t>
      </w:r>
      <w:r w:rsidR="00A00477" w:rsidRPr="00484894">
        <w:rPr>
          <w:b/>
          <w:bCs/>
          <w:spacing w:val="-8"/>
          <w:lang w:val="es-MX"/>
        </w:rPr>
        <w:t>phường</w:t>
      </w:r>
      <w:r w:rsidRPr="00484894">
        <w:rPr>
          <w:b/>
          <w:bCs/>
          <w:spacing w:val="-8"/>
          <w:lang w:val="es-MX"/>
        </w:rPr>
        <w:t xml:space="preserve"> Bá Xuyên</w:t>
      </w:r>
      <w:r w:rsidRPr="00484894">
        <w:rPr>
          <w:bCs/>
          <w:spacing w:val="-8"/>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84. Sắp xếp toàn bộ diện tích tự nhiên, quy mô dân số của phường Lương Sơn</w:t>
      </w:r>
      <w:r>
        <w:rPr>
          <w:bCs/>
          <w:lang w:val="vi-VN"/>
        </w:rPr>
        <w:t>,</w:t>
      </w:r>
      <w:r w:rsidR="00F044AE">
        <w:rPr>
          <w:bCs/>
          <w:lang w:val="es-MX"/>
        </w:rPr>
        <w:t>phường</w:t>
      </w:r>
      <w:r w:rsidR="00F044AE" w:rsidRPr="004131A1">
        <w:rPr>
          <w:bCs/>
          <w:lang w:val="es-MX"/>
        </w:rPr>
        <w:t>Bách Quang</w:t>
      </w:r>
      <w:r w:rsidR="00F044AE">
        <w:rPr>
          <w:bCs/>
          <w:lang w:val="vi-VN"/>
        </w:rPr>
        <w:t xml:space="preserve"> và xã </w:t>
      </w:r>
      <w:r w:rsidRPr="004131A1">
        <w:rPr>
          <w:bCs/>
          <w:lang w:val="es-MX"/>
        </w:rPr>
        <w:t>Tân Quang</w:t>
      </w:r>
      <w:r w:rsidR="00A00477">
        <w:rPr>
          <w:bCs/>
          <w:lang w:val="es-MX"/>
        </w:rPr>
        <w:t xml:space="preserve">thành phường mới có tên gọi là </w:t>
      </w:r>
      <w:r w:rsidR="00A00477" w:rsidRPr="00484894">
        <w:rPr>
          <w:b/>
          <w:bCs/>
          <w:lang w:val="es-MX"/>
        </w:rPr>
        <w:t>phường</w:t>
      </w:r>
      <w:r w:rsidRPr="00484894">
        <w:rPr>
          <w:b/>
          <w:bCs/>
          <w:lang w:val="es-MX"/>
        </w:rPr>
        <w:t xml:space="preserve"> Bách Quang</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 xml:space="preserve">85. Sắp xếp toàn bộ diện tích tự nhiên, quy mô dân số của các phường Ba Hàng, Hồng Tiến, Bãi Bông và Đắc Sơn </w:t>
      </w:r>
      <w:r w:rsidR="00A00477">
        <w:rPr>
          <w:bCs/>
          <w:lang w:val="es-MX"/>
        </w:rPr>
        <w:t xml:space="preserve">thành phường mới có tên gọi là </w:t>
      </w:r>
      <w:r w:rsidR="00A00477" w:rsidRPr="00484894">
        <w:rPr>
          <w:b/>
          <w:bCs/>
          <w:lang w:val="es-MX"/>
        </w:rPr>
        <w:t>phường</w:t>
      </w:r>
      <w:r w:rsidRPr="00484894">
        <w:rPr>
          <w:b/>
          <w:bCs/>
          <w:lang w:val="es-MX"/>
        </w:rPr>
        <w:t xml:space="preserve"> Phổ Yên</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 xml:space="preserve">86. Sắp xếp toàn bộ diện tích tự nhiên, quy mô dân số của các phường Nam Tiến, Đồng Tiến, Tân Hương và Tiên Phong </w:t>
      </w:r>
      <w:r w:rsidR="00A00477">
        <w:rPr>
          <w:bCs/>
          <w:lang w:val="es-MX"/>
        </w:rPr>
        <w:t xml:space="preserve">thành phường mới có tên gọi là </w:t>
      </w:r>
      <w:r w:rsidR="00A00477" w:rsidRPr="00484894">
        <w:rPr>
          <w:b/>
          <w:bCs/>
          <w:lang w:val="es-MX"/>
        </w:rPr>
        <w:t>phường</w:t>
      </w:r>
      <w:r w:rsidRPr="00484894">
        <w:rPr>
          <w:b/>
          <w:bCs/>
          <w:lang w:val="es-MX"/>
        </w:rPr>
        <w:t xml:space="preserve"> Vạn Xuân</w:t>
      </w:r>
      <w:r w:rsidRPr="004131A1">
        <w:rPr>
          <w:bCs/>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 xml:space="preserve">87. Sắp xếp toàn bộ diện tích tự nhiên, quy mô dân số của các phường </w:t>
      </w:r>
      <w:r w:rsidR="00F23E3E" w:rsidRPr="004131A1">
        <w:rPr>
          <w:bCs/>
          <w:lang w:val="es-MX"/>
        </w:rPr>
        <w:t xml:space="preserve">Trung Thành </w:t>
      </w:r>
      <w:r w:rsidR="00F23E3E">
        <w:rPr>
          <w:bCs/>
          <w:lang w:val="es-MX"/>
        </w:rPr>
        <w:t xml:space="preserve">(thành phố Phổ Yên), </w:t>
      </w:r>
      <w:r w:rsidRPr="004131A1">
        <w:rPr>
          <w:bCs/>
          <w:lang w:val="es-MX"/>
        </w:rPr>
        <w:t>Đông Cao,Tân Phú</w:t>
      </w:r>
      <w:r w:rsidR="00F23E3E" w:rsidRPr="002D40A9">
        <w:rPr>
          <w:bCs/>
          <w:lang w:val="es-MX"/>
        </w:rPr>
        <w:t xml:space="preserve"> và</w:t>
      </w:r>
      <w:r w:rsidRPr="004131A1">
        <w:rPr>
          <w:bCs/>
          <w:lang w:val="es-MX"/>
        </w:rPr>
        <w:t xml:space="preserve"> Thuận Thành</w:t>
      </w:r>
      <w:r w:rsidR="00A00477">
        <w:rPr>
          <w:bCs/>
          <w:lang w:val="es-MX"/>
        </w:rPr>
        <w:t xml:space="preserve">thành phường mới có tên gọi là </w:t>
      </w:r>
      <w:r w:rsidR="00A00477" w:rsidRPr="00484894">
        <w:rPr>
          <w:b/>
          <w:bCs/>
          <w:lang w:val="es-MX"/>
        </w:rPr>
        <w:t>phường</w:t>
      </w:r>
      <w:r w:rsidRPr="00484894">
        <w:rPr>
          <w:b/>
          <w:bCs/>
          <w:lang w:val="es-MX"/>
        </w:rPr>
        <w:t xml:space="preserve"> Trung Thành</w:t>
      </w:r>
      <w:r w:rsidRPr="004131A1">
        <w:rPr>
          <w:bCs/>
          <w:lang w:val="es-MX"/>
        </w:rPr>
        <w:t>.</w:t>
      </w:r>
    </w:p>
    <w:p w:rsidR="007B78DF" w:rsidRPr="002C32CF" w:rsidRDefault="007B78DF" w:rsidP="008343FA">
      <w:pPr>
        <w:spacing w:beforeLines="80" w:after="120" w:line="340" w:lineRule="exact"/>
        <w:ind w:firstLine="720"/>
        <w:jc w:val="both"/>
        <w:rPr>
          <w:bCs/>
          <w:spacing w:val="6"/>
          <w:lang w:val="es-MX"/>
        </w:rPr>
      </w:pPr>
      <w:r w:rsidRPr="002C32CF">
        <w:rPr>
          <w:bCs/>
          <w:spacing w:val="6"/>
          <w:lang w:val="es-MX"/>
        </w:rPr>
        <w:t xml:space="preserve">88. Sắp xếp toàn bộ diện tích tự nhiên, quy mô dân số của phường Bắc Sơn, xã Minh Đức và xã Phúc Thuận </w:t>
      </w:r>
      <w:r w:rsidR="00A00477" w:rsidRPr="002C32CF">
        <w:rPr>
          <w:bCs/>
          <w:spacing w:val="6"/>
          <w:lang w:val="es-MX"/>
        </w:rPr>
        <w:t xml:space="preserve">thành phường mới có tên gọi là </w:t>
      </w:r>
      <w:r w:rsidR="00A00477" w:rsidRPr="002C32CF">
        <w:rPr>
          <w:b/>
          <w:bCs/>
          <w:spacing w:val="6"/>
          <w:lang w:val="es-MX"/>
        </w:rPr>
        <w:t>phường</w:t>
      </w:r>
      <w:r w:rsidRPr="002C32CF">
        <w:rPr>
          <w:b/>
          <w:bCs/>
          <w:spacing w:val="6"/>
          <w:lang w:val="es-MX"/>
        </w:rPr>
        <w:t xml:space="preserve"> Phúc Thuận</w:t>
      </w:r>
      <w:r w:rsidRPr="002C32CF">
        <w:rPr>
          <w:bCs/>
          <w:spacing w:val="6"/>
          <w:lang w:val="es-MX"/>
        </w:rPr>
        <w:t>.</w:t>
      </w:r>
    </w:p>
    <w:p w:rsidR="007B78DF" w:rsidRPr="004131A1" w:rsidRDefault="007B78DF" w:rsidP="008343FA">
      <w:pPr>
        <w:spacing w:beforeLines="80" w:after="120" w:line="340" w:lineRule="exact"/>
        <w:ind w:firstLine="720"/>
        <w:jc w:val="both"/>
        <w:rPr>
          <w:bCs/>
          <w:lang w:val="es-MX"/>
        </w:rPr>
      </w:pPr>
      <w:r w:rsidRPr="004131A1">
        <w:rPr>
          <w:bCs/>
          <w:lang w:val="es-MX"/>
        </w:rPr>
        <w:t xml:space="preserve">89. Sắp xếp toàn bộ diện tích tự nhiên, quy mô dân số của các phường Nguyễn Thị Minh Khai, Huyền Tụng và Đức Xuân </w:t>
      </w:r>
      <w:r w:rsidR="00A00477">
        <w:rPr>
          <w:bCs/>
          <w:lang w:val="es-MX"/>
        </w:rPr>
        <w:t xml:space="preserve">thành phường mới có tên gọi là </w:t>
      </w:r>
      <w:r w:rsidR="00A00477" w:rsidRPr="00484894">
        <w:rPr>
          <w:b/>
          <w:bCs/>
          <w:lang w:val="es-MX"/>
        </w:rPr>
        <w:t>phường</w:t>
      </w:r>
      <w:r w:rsidRPr="00484894">
        <w:rPr>
          <w:b/>
          <w:bCs/>
          <w:lang w:val="es-MX"/>
        </w:rPr>
        <w:t xml:space="preserve"> Đức Xuân</w:t>
      </w:r>
      <w:r w:rsidRPr="004131A1">
        <w:rPr>
          <w:bCs/>
          <w:lang w:val="es-MX"/>
        </w:rPr>
        <w:t>.</w:t>
      </w:r>
    </w:p>
    <w:p w:rsidR="007B78DF" w:rsidRDefault="007B78DF" w:rsidP="008343FA">
      <w:pPr>
        <w:spacing w:beforeLines="80" w:after="120" w:line="340" w:lineRule="exact"/>
        <w:ind w:firstLine="720"/>
        <w:jc w:val="both"/>
        <w:rPr>
          <w:bCs/>
          <w:lang w:val="es-MX"/>
        </w:rPr>
      </w:pPr>
      <w:r w:rsidRPr="004131A1">
        <w:rPr>
          <w:bCs/>
          <w:lang w:val="es-MX"/>
        </w:rPr>
        <w:t xml:space="preserve">90. Sắp xếp toàn bộ diện tích tự nhiên, quy mô dân số của các phường Sông Cầu, Phùng Chí Kiên, Xuất Hóa và xã Nông Thượng </w:t>
      </w:r>
      <w:r w:rsidR="00A00477">
        <w:rPr>
          <w:bCs/>
          <w:lang w:val="es-MX"/>
        </w:rPr>
        <w:t xml:space="preserve">thành phường mới có tên gọi là </w:t>
      </w:r>
      <w:r w:rsidR="00A00477" w:rsidRPr="00484894">
        <w:rPr>
          <w:b/>
          <w:bCs/>
          <w:lang w:val="es-MX"/>
        </w:rPr>
        <w:t>phường</w:t>
      </w:r>
      <w:r w:rsidRPr="00484894">
        <w:rPr>
          <w:b/>
          <w:bCs/>
          <w:lang w:val="es-MX"/>
        </w:rPr>
        <w:t xml:space="preserve"> Bắc Kạn</w:t>
      </w:r>
      <w:r w:rsidRPr="004131A1">
        <w:rPr>
          <w:bCs/>
          <w:lang w:val="es-MX"/>
        </w:rPr>
        <w:t>.</w:t>
      </w:r>
    </w:p>
    <w:p w:rsidR="00425596" w:rsidRPr="00DE795C" w:rsidRDefault="00425596" w:rsidP="008343FA">
      <w:pPr>
        <w:spacing w:beforeLines="80" w:after="120" w:line="340" w:lineRule="exact"/>
        <w:ind w:firstLine="709"/>
        <w:jc w:val="both"/>
        <w:rPr>
          <w:bCs/>
          <w:spacing w:val="4"/>
          <w:lang w:val="es-MX"/>
        </w:rPr>
      </w:pPr>
      <w:r w:rsidRPr="00DE795C">
        <w:rPr>
          <w:bCs/>
          <w:spacing w:val="4"/>
          <w:lang w:val="es-MX"/>
        </w:rPr>
        <w:t xml:space="preserve">91. Sau khi sắp xếp, tỉnh Thái Nguyên có 92 đơn </w:t>
      </w:r>
      <w:r w:rsidR="002C32CF" w:rsidRPr="00DE795C">
        <w:rPr>
          <w:bCs/>
          <w:spacing w:val="4"/>
          <w:lang w:val="es-MX"/>
        </w:rPr>
        <w:t>vị hành chính cấp xã, gồm 77 xã và</w:t>
      </w:r>
      <w:r w:rsidR="007C5060" w:rsidRPr="00DE795C">
        <w:rPr>
          <w:bCs/>
          <w:spacing w:val="4"/>
          <w:lang w:val="es-MX"/>
        </w:rPr>
        <w:t>15 phường; trong đó có 75 xã,</w:t>
      </w:r>
      <w:r w:rsidRPr="00DE795C">
        <w:rPr>
          <w:bCs/>
          <w:spacing w:val="4"/>
          <w:lang w:val="es-MX"/>
        </w:rPr>
        <w:t xml:space="preserve"> 15 phường hình thành sau sắp </w:t>
      </w:r>
      <w:r w:rsidRPr="00DE795C">
        <w:rPr>
          <w:bCs/>
          <w:spacing w:val="4"/>
          <w:lang w:val="es-MX"/>
        </w:rPr>
        <w:lastRenderedPageBreak/>
        <w:t>xếp</w:t>
      </w:r>
      <w:r w:rsidR="00DE795C" w:rsidRPr="00DE795C">
        <w:rPr>
          <w:bCs/>
          <w:spacing w:val="4"/>
          <w:lang w:val="es-MX"/>
        </w:rPr>
        <w:t xml:space="preserve"> quy định</w:t>
      </w:r>
      <w:r w:rsidRPr="00DE795C">
        <w:rPr>
          <w:bCs/>
          <w:spacing w:val="4"/>
          <w:lang w:val="es-MX"/>
        </w:rPr>
        <w:t xml:space="preserve"> tại Điều này và 02 xã không thự</w:t>
      </w:r>
      <w:r w:rsidR="007C5060" w:rsidRPr="00DE795C">
        <w:rPr>
          <w:bCs/>
          <w:spacing w:val="4"/>
          <w:lang w:val="es-MX"/>
        </w:rPr>
        <w:t>c hiện sắp xếp là xã Sảng Mộc,</w:t>
      </w:r>
      <w:r w:rsidRPr="00DE795C">
        <w:rPr>
          <w:bCs/>
          <w:spacing w:val="4"/>
          <w:lang w:val="es-MX"/>
        </w:rPr>
        <w:t xml:space="preserve"> xã Thượng Quan.</w:t>
      </w:r>
    </w:p>
    <w:bookmarkEnd w:id="2"/>
    <w:p w:rsidR="007B78DF" w:rsidRPr="004131A1" w:rsidRDefault="007B78DF" w:rsidP="008343FA">
      <w:pPr>
        <w:spacing w:beforeLines="80" w:after="120" w:line="340" w:lineRule="exact"/>
        <w:ind w:firstLine="709"/>
        <w:jc w:val="both"/>
        <w:rPr>
          <w:b/>
          <w:bCs/>
          <w:lang w:val="es-MX"/>
        </w:rPr>
      </w:pPr>
      <w:r w:rsidRPr="004131A1">
        <w:rPr>
          <w:b/>
          <w:bCs/>
          <w:lang w:val="es-MX"/>
        </w:rPr>
        <w:t xml:space="preserve">Điều </w:t>
      </w:r>
      <w:r w:rsidRPr="004131A1">
        <w:rPr>
          <w:b/>
          <w:bCs/>
          <w:lang w:val="vi-VN"/>
        </w:rPr>
        <w:t>2</w:t>
      </w:r>
      <w:r w:rsidRPr="004131A1">
        <w:rPr>
          <w:b/>
          <w:bCs/>
          <w:lang w:val="es-MX"/>
        </w:rPr>
        <w:t>. Hiệu lực thi hành</w:t>
      </w:r>
    </w:p>
    <w:p w:rsidR="007B78DF" w:rsidRPr="004F2FEA" w:rsidRDefault="004F2FEA" w:rsidP="008343FA">
      <w:pPr>
        <w:spacing w:beforeLines="80" w:after="120" w:line="340" w:lineRule="exact"/>
        <w:ind w:firstLine="709"/>
        <w:jc w:val="both"/>
        <w:rPr>
          <w:bCs/>
          <w:lang w:val="vi-VN"/>
        </w:rPr>
      </w:pPr>
      <w:r>
        <w:rPr>
          <w:bCs/>
          <w:lang w:val="es-MX"/>
        </w:rPr>
        <w:t xml:space="preserve">1. </w:t>
      </w:r>
      <w:r w:rsidR="00420A75" w:rsidRPr="004F2FEA">
        <w:rPr>
          <w:bCs/>
          <w:lang w:val="es-MX"/>
        </w:rPr>
        <w:t>Nghị quyết này có hiệu lực thi hành</w:t>
      </w:r>
      <w:r w:rsidR="00420A75" w:rsidRPr="004F2FEA">
        <w:rPr>
          <w:bCs/>
          <w:lang w:val="vi-VN"/>
        </w:rPr>
        <w:t xml:space="preserve"> từ ngày </w:t>
      </w:r>
      <w:r w:rsidR="007C5060" w:rsidRPr="007C5060">
        <w:rPr>
          <w:bCs/>
          <w:lang w:val="es-MX"/>
        </w:rPr>
        <w:t>được thông qua</w:t>
      </w:r>
      <w:r w:rsidR="00420A75" w:rsidRPr="004F2FEA">
        <w:rPr>
          <w:bCs/>
          <w:lang w:val="vi-VN"/>
        </w:rPr>
        <w:t xml:space="preserve">. </w:t>
      </w:r>
    </w:p>
    <w:p w:rsidR="004D6A6F" w:rsidRPr="00DF1F77" w:rsidRDefault="004D6A6F" w:rsidP="002C32CF">
      <w:pPr>
        <w:spacing w:before="120" w:after="120" w:line="340" w:lineRule="exact"/>
        <w:ind w:firstLine="709"/>
        <w:jc w:val="both"/>
        <w:rPr>
          <w:color w:val="000000" w:themeColor="text1"/>
          <w:shd w:val="solid" w:color="FFFFFF" w:fill="auto"/>
          <w:lang w:val="nl-NL"/>
        </w:rPr>
      </w:pPr>
      <w:r w:rsidRPr="00131202">
        <w:rPr>
          <w:iCs/>
          <w:color w:val="000000" w:themeColor="text1"/>
          <w:spacing w:val="-2"/>
          <w:lang w:val="vi-VN"/>
        </w:rPr>
        <w:t>2. Các cơ quan theo thẩm quyền khẩn trương thực hiện các công tác chuẩn bị cần thiết</w:t>
      </w:r>
      <w:r w:rsidR="007C5060" w:rsidRPr="007C5060">
        <w:rPr>
          <w:iCs/>
          <w:color w:val="000000" w:themeColor="text1"/>
          <w:spacing w:val="-2"/>
          <w:lang w:val="vi-VN"/>
        </w:rPr>
        <w:t>,</w:t>
      </w:r>
      <w:r w:rsidRPr="00131202">
        <w:rPr>
          <w:iCs/>
          <w:color w:val="000000" w:themeColor="text1"/>
          <w:spacing w:val="-2"/>
          <w:lang w:val="vi-VN"/>
        </w:rPr>
        <w:t xml:space="preserve"> bảo đảm để </w:t>
      </w:r>
      <w:r w:rsidRPr="00DF1F77">
        <w:rPr>
          <w:color w:val="000000" w:themeColor="text1"/>
          <w:spacing w:val="-4"/>
          <w:lang w:val="nl-NL"/>
        </w:rPr>
        <w:t>chính quyền địa phương ở các đơn</w:t>
      </w:r>
      <w:r w:rsidRPr="00DF1F77">
        <w:rPr>
          <w:color w:val="000000" w:themeColor="text1"/>
          <w:spacing w:val="-4"/>
          <w:lang w:val="vi-VN"/>
        </w:rPr>
        <w:t xml:space="preserve"> vị hành chính</w:t>
      </w:r>
      <w:r w:rsidRPr="00DF1F77">
        <w:rPr>
          <w:color w:val="000000" w:themeColor="text1"/>
          <w:spacing w:val="-4"/>
          <w:lang w:val="nl-NL"/>
        </w:rPr>
        <w:t xml:space="preserve"> cấp</w:t>
      </w:r>
      <w:r w:rsidRPr="00DF1F77">
        <w:rPr>
          <w:color w:val="000000" w:themeColor="text1"/>
          <w:spacing w:val="-4"/>
          <w:lang w:val="vi-VN"/>
        </w:rPr>
        <w:t xml:space="preserve"> xã </w:t>
      </w:r>
      <w:r w:rsidRPr="00DF1F77">
        <w:rPr>
          <w:color w:val="000000" w:themeColor="text1"/>
          <w:spacing w:val="-4"/>
          <w:lang w:val="nl-NL"/>
        </w:rPr>
        <w:t>hình thành sau sắp xếp quy định tại Điều 1 của Nghị quyết này chính thức hoạt động từ ngày 01 tháng 7 năm 2025.</w:t>
      </w:r>
    </w:p>
    <w:p w:rsidR="004D6A6F" w:rsidRPr="00131202" w:rsidRDefault="004D6A6F" w:rsidP="002C32CF">
      <w:pPr>
        <w:spacing w:before="120" w:after="120" w:line="340" w:lineRule="exact"/>
        <w:ind w:firstLine="709"/>
        <w:jc w:val="both"/>
        <w:rPr>
          <w:iCs/>
          <w:color w:val="000000" w:themeColor="text1"/>
          <w:spacing w:val="-2"/>
          <w:lang w:val="nl-NL"/>
        </w:rPr>
      </w:pPr>
      <w:r w:rsidRPr="00131202">
        <w:rPr>
          <w:iCs/>
          <w:color w:val="000000" w:themeColor="text1"/>
          <w:spacing w:val="-2"/>
          <w:lang w:val="nl-NL"/>
        </w:rPr>
        <w:t xml:space="preserve">3. Chính quyền địa phương ở </w:t>
      </w:r>
      <w:r w:rsidRPr="00DF1F77">
        <w:rPr>
          <w:color w:val="000000" w:themeColor="text1"/>
          <w:spacing w:val="-4"/>
          <w:lang w:val="nl-NL"/>
        </w:rPr>
        <w:t>đơn</w:t>
      </w:r>
      <w:r w:rsidRPr="00DF1F77">
        <w:rPr>
          <w:color w:val="000000" w:themeColor="text1"/>
          <w:spacing w:val="-4"/>
          <w:lang w:val="vi-VN"/>
        </w:rPr>
        <w:t xml:space="preserve"> vị hành chính</w:t>
      </w:r>
      <w:r w:rsidRPr="00DF1F77">
        <w:rPr>
          <w:color w:val="000000" w:themeColor="text1"/>
          <w:spacing w:val="-4"/>
          <w:lang w:val="nl-NL"/>
        </w:rPr>
        <w:t xml:space="preserve"> cấp</w:t>
      </w:r>
      <w:r w:rsidRPr="00DF1F77">
        <w:rPr>
          <w:color w:val="000000" w:themeColor="text1"/>
          <w:spacing w:val="-4"/>
          <w:lang w:val="vi-VN"/>
        </w:rPr>
        <w:t xml:space="preserve"> xã</w:t>
      </w:r>
      <w:r w:rsidRPr="00131202">
        <w:rPr>
          <w:iCs/>
          <w:color w:val="000000" w:themeColor="text1"/>
          <w:spacing w:val="-2"/>
          <w:lang w:val="nl-NL"/>
        </w:rPr>
        <w:t xml:space="preserve"> trước sắp xếp tiếp tục hoạt động cho đến khi chính quyền địa phương ở </w:t>
      </w:r>
      <w:r w:rsidRPr="00DF1F77">
        <w:rPr>
          <w:color w:val="000000" w:themeColor="text1"/>
          <w:spacing w:val="-4"/>
          <w:lang w:val="nl-NL"/>
        </w:rPr>
        <w:t>đơn</w:t>
      </w:r>
      <w:r w:rsidRPr="00DF1F77">
        <w:rPr>
          <w:color w:val="000000" w:themeColor="text1"/>
          <w:spacing w:val="-4"/>
          <w:lang w:val="vi-VN"/>
        </w:rPr>
        <w:t xml:space="preserve"> vị hành chính</w:t>
      </w:r>
      <w:r w:rsidRPr="00DF1F77">
        <w:rPr>
          <w:color w:val="000000" w:themeColor="text1"/>
          <w:spacing w:val="-4"/>
          <w:lang w:val="nl-NL"/>
        </w:rPr>
        <w:t xml:space="preserve"> cấp</w:t>
      </w:r>
      <w:r w:rsidRPr="00DF1F77">
        <w:rPr>
          <w:color w:val="000000" w:themeColor="text1"/>
          <w:spacing w:val="-4"/>
          <w:lang w:val="vi-VN"/>
        </w:rPr>
        <w:t xml:space="preserve"> xã</w:t>
      </w:r>
      <w:r w:rsidRPr="00131202">
        <w:rPr>
          <w:iCs/>
          <w:color w:val="000000" w:themeColor="text1"/>
          <w:spacing w:val="-2"/>
          <w:lang w:val="nl-NL"/>
        </w:rPr>
        <w:t xml:space="preserve"> hìnhthành sau sắp xếp chính thức hoạt động.</w:t>
      </w:r>
    </w:p>
    <w:p w:rsidR="007B78DF" w:rsidRPr="00C33987" w:rsidRDefault="007B78DF" w:rsidP="008343FA">
      <w:pPr>
        <w:spacing w:beforeLines="80" w:after="120" w:line="340" w:lineRule="exact"/>
        <w:ind w:firstLine="709"/>
        <w:jc w:val="both"/>
        <w:rPr>
          <w:b/>
          <w:bCs/>
          <w:lang w:val="es-MX"/>
        </w:rPr>
      </w:pPr>
      <w:r w:rsidRPr="00C33987">
        <w:rPr>
          <w:b/>
          <w:bCs/>
          <w:lang w:val="es-MX"/>
        </w:rPr>
        <w:t xml:space="preserve">Điều </w:t>
      </w:r>
      <w:r>
        <w:rPr>
          <w:b/>
          <w:bCs/>
          <w:lang w:val="vi-VN"/>
        </w:rPr>
        <w:t>3</w:t>
      </w:r>
      <w:r w:rsidRPr="00C33987">
        <w:rPr>
          <w:b/>
          <w:bCs/>
          <w:lang w:val="es-MX"/>
        </w:rPr>
        <w:t>. Tổ chức thực hiện</w:t>
      </w:r>
    </w:p>
    <w:p w:rsidR="004A2264" w:rsidRPr="00131202" w:rsidRDefault="007B78DF" w:rsidP="008343FA">
      <w:pPr>
        <w:spacing w:beforeLines="80" w:after="120" w:line="340" w:lineRule="exact"/>
        <w:ind w:firstLine="709"/>
        <w:jc w:val="both"/>
        <w:rPr>
          <w:spacing w:val="-2"/>
          <w:kern w:val="18"/>
          <w:lang w:val="nl-NL"/>
        </w:rPr>
      </w:pPr>
      <w:r w:rsidRPr="00C33987">
        <w:rPr>
          <w:bCs/>
          <w:lang w:val="es-MX"/>
        </w:rPr>
        <w:t>1. Chính phủ, Hội đồng nhân dân, Ủy ban nhân dân tỉnh</w:t>
      </w:r>
      <w:r>
        <w:rPr>
          <w:bCs/>
          <w:lang w:val="es-MX"/>
        </w:rPr>
        <w:t>Thái Nguyên,</w:t>
      </w:r>
      <w:r w:rsidR="004A2264">
        <w:rPr>
          <w:lang w:val="vi-VN"/>
        </w:rPr>
        <w:t xml:space="preserve">chính quyền địa phương các đơn vị hành chính liên quan đến việc thực hiện sắp xếp và </w:t>
      </w:r>
      <w:r w:rsidR="004A2264" w:rsidRPr="00E40FFF">
        <w:rPr>
          <w:lang w:val="vi-VN"/>
        </w:rPr>
        <w:t xml:space="preserve">các cơ quan, tổ chức </w:t>
      </w:r>
      <w:r w:rsidR="004A2264">
        <w:rPr>
          <w:lang w:val="vi-VN"/>
        </w:rPr>
        <w:t xml:space="preserve">khác có liên quan </w:t>
      </w:r>
      <w:r w:rsidR="004A2264" w:rsidRPr="00E40FFF">
        <w:rPr>
          <w:lang w:val="vi-VN"/>
        </w:rPr>
        <w:t>có trách nhiệm tổ chức thi hành Nghị quyết này; sắp xếp, ổn định bộ máy các cơ quan, tổ chức ở địa phương; ổn định đời sống của Nhân dân địa phương, bảo đảm yêu cầu phát triển kinh tế - xã hội, quốc phòng và an ninh trên địa bàn.</w:t>
      </w:r>
    </w:p>
    <w:p w:rsidR="00F044AE" w:rsidRDefault="007B78DF" w:rsidP="008343FA">
      <w:pPr>
        <w:spacing w:beforeLines="80" w:after="120" w:line="340" w:lineRule="exact"/>
        <w:ind w:firstLine="709"/>
        <w:jc w:val="both"/>
        <w:rPr>
          <w:bCs/>
          <w:color w:val="000000"/>
          <w:lang w:val="es-MX"/>
        </w:rPr>
      </w:pPr>
      <w:r w:rsidRPr="00B10375">
        <w:rPr>
          <w:bCs/>
          <w:color w:val="000000" w:themeColor="text1"/>
          <w:lang w:val="es-MX"/>
        </w:rPr>
        <w:t xml:space="preserve">2. </w:t>
      </w:r>
      <w:r w:rsidRPr="00B83D47">
        <w:rPr>
          <w:bCs/>
          <w:color w:val="000000" w:themeColor="text1"/>
          <w:lang w:val="es-MX"/>
        </w:rPr>
        <w:t xml:space="preserve">Giao Chính phủ, </w:t>
      </w:r>
      <w:r w:rsidR="00F044AE">
        <w:rPr>
          <w:bCs/>
          <w:color w:val="000000" w:themeColor="text1"/>
          <w:lang w:val="es-MX"/>
        </w:rPr>
        <w:t>căn</w:t>
      </w:r>
      <w:r w:rsidR="00F044AE">
        <w:rPr>
          <w:bCs/>
          <w:color w:val="000000" w:themeColor="text1"/>
          <w:lang w:val="vi-VN"/>
        </w:rPr>
        <w:t xml:space="preserve"> cứ vào </w:t>
      </w:r>
      <w:r w:rsidRPr="00B83D47">
        <w:rPr>
          <w:bCs/>
          <w:color w:val="000000" w:themeColor="text1"/>
          <w:lang w:val="es-MX"/>
        </w:rPr>
        <w:t>Nghị quyết này và Đề án số 3</w:t>
      </w:r>
      <w:r>
        <w:rPr>
          <w:bCs/>
          <w:color w:val="000000" w:themeColor="text1"/>
          <w:lang w:val="vi-VN"/>
        </w:rPr>
        <w:t>75</w:t>
      </w:r>
      <w:r w:rsidRPr="00B83D47">
        <w:rPr>
          <w:bCs/>
          <w:color w:val="000000" w:themeColor="text1"/>
          <w:lang w:val="es-MX"/>
        </w:rPr>
        <w:t>/ĐA-CP ngày 09</w:t>
      </w:r>
      <w:r w:rsidR="001051F6">
        <w:rPr>
          <w:bCs/>
          <w:color w:val="000000" w:themeColor="text1"/>
          <w:lang w:val="es-MX"/>
        </w:rPr>
        <w:t xml:space="preserve"> tháng 5 năm 2025 của Chính phủ</w:t>
      </w:r>
      <w:r w:rsidRPr="00B83D47">
        <w:rPr>
          <w:bCs/>
          <w:color w:val="000000" w:themeColor="text1"/>
          <w:lang w:val="es-MX"/>
        </w:rPr>
        <w:t xml:space="preserve">, </w:t>
      </w:r>
      <w:r w:rsidR="00F044AE" w:rsidRPr="00F044AE">
        <w:rPr>
          <w:bCs/>
          <w:color w:val="000000"/>
          <w:lang w:val="es-MX"/>
        </w:rPr>
        <w:t>tổ chức việc xác định chính xác diện tích tự nhiên của các đơn vị hành chính cấp xã và công bố công khai trước ngày 30 tháng 9 năm 2025; đồng thời, khẩn trương triển khai công tác đo đạc, xác định phạm vi ranh giới của các đơn vị hành chính trên thực địa để lập hồ sơ về địa giới đơn vị hành chính theo quy định.</w:t>
      </w:r>
    </w:p>
    <w:p w:rsidR="007B78DF" w:rsidRPr="00C33987" w:rsidRDefault="007B78DF" w:rsidP="008343FA">
      <w:pPr>
        <w:spacing w:beforeLines="80" w:after="120" w:line="340" w:lineRule="exact"/>
        <w:ind w:firstLine="709"/>
        <w:jc w:val="both"/>
        <w:rPr>
          <w:bCs/>
          <w:lang w:val="es-MX"/>
        </w:rPr>
      </w:pPr>
      <w:r>
        <w:rPr>
          <w:bCs/>
          <w:lang w:val="es-MX"/>
        </w:rPr>
        <w:t xml:space="preserve">3. </w:t>
      </w:r>
      <w:r w:rsidRPr="00C33987">
        <w:rPr>
          <w:bCs/>
          <w:lang w:val="es-MX"/>
        </w:rPr>
        <w:t xml:space="preserve">Hội đồng Dân </w:t>
      </w:r>
      <w:r w:rsidR="00425596">
        <w:rPr>
          <w:bCs/>
          <w:lang w:val="es-MX"/>
        </w:rPr>
        <w:t xml:space="preserve">tộc, các Ủy ban của Quốc hội, </w:t>
      </w:r>
      <w:r w:rsidRPr="00C33987">
        <w:rPr>
          <w:bCs/>
          <w:lang w:val="es-MX"/>
        </w:rPr>
        <w:t xml:space="preserve">Đoàn đại biểu Quốc hội </w:t>
      </w:r>
      <w:r w:rsidR="00425596">
        <w:rPr>
          <w:bCs/>
          <w:lang w:val="es-MX"/>
        </w:rPr>
        <w:t xml:space="preserve">và đại biểu Quốc hội </w:t>
      </w:r>
      <w:r w:rsidRPr="00C33987">
        <w:rPr>
          <w:bCs/>
          <w:lang w:val="es-MX"/>
        </w:rPr>
        <w:t>tỉnh</w:t>
      </w:r>
      <w:r>
        <w:rPr>
          <w:bCs/>
          <w:lang w:val="es-MX"/>
        </w:rPr>
        <w:t xml:space="preserve"> Thái Nguyên</w:t>
      </w:r>
      <w:r w:rsidR="00425596">
        <w:rPr>
          <w:bCs/>
          <w:lang w:val="es-MX"/>
        </w:rPr>
        <w:t>,</w:t>
      </w:r>
      <w:r w:rsidRPr="00C33987">
        <w:rPr>
          <w:bCs/>
          <w:lang w:val="es-MX"/>
        </w:rPr>
        <w:t>trong phạm vi nhiệm vụ, quyền hạn của mình, giám sát việc thực hiện Nghị quyết này.</w:t>
      </w:r>
    </w:p>
    <w:p w:rsidR="0009521D" w:rsidRDefault="002A4BC5" w:rsidP="008343FA">
      <w:pPr>
        <w:spacing w:beforeLines="80" w:after="120"/>
        <w:jc w:val="both"/>
        <w:rPr>
          <w:rFonts w:ascii="Times New Roman Italic" w:hAnsi="Times New Roman Italic"/>
          <w:bCs/>
          <w:i/>
          <w:spacing w:val="-8"/>
          <w:lang w:val="es-MX"/>
        </w:rPr>
      </w:pPr>
      <w:r w:rsidRPr="002A4BC5">
        <w:rPr>
          <w:bCs/>
          <w:noProof/>
          <w:lang w:eastAsia="zh-CN"/>
        </w:rPr>
        <w:pict>
          <v:line id="Straight Connector 6" o:spid="_x0000_s1027" style="position:absolute;left:0;text-align:left;z-index:251670528;visibility:visible;mso-position-horizontal:left;mso-position-horizontal-relative:margin" from="0,12.95pt" to="453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" strokecolor="black [3200]" strokeweight=".5pt">
            <v:stroke joinstyle="miter"/>
            <w10:wrap anchorx="margin"/>
          </v:line>
        </w:pict>
      </w:r>
    </w:p>
    <w:p w:rsidR="000C5FAF" w:rsidRPr="007C5060" w:rsidRDefault="000C5FAF" w:rsidP="008343FA">
      <w:pPr>
        <w:spacing w:beforeLines="80" w:after="120"/>
        <w:ind w:firstLine="709"/>
        <w:jc w:val="both"/>
        <w:rPr>
          <w:rFonts w:ascii="Times New Roman Italic" w:hAnsi="Times New Roman Italic"/>
          <w:bCs/>
          <w:i/>
          <w:lang w:val="es-MX"/>
        </w:rPr>
      </w:pPr>
      <w:r w:rsidRPr="007C5060">
        <w:rPr>
          <w:rFonts w:ascii="Times New Roman Italic" w:hAnsi="Times New Roman Italic"/>
          <w:bCs/>
          <w:i/>
          <w:lang w:val="es-MX"/>
        </w:rPr>
        <w:t>Nghị quyết này được Ủy ban Thường vụ Quốc hội nước Cộng hòa xã hội                 chủ nghĩa Việt Nam khóa XV thông qua ngày</w:t>
      </w:r>
      <w:r w:rsidR="007C5060" w:rsidRPr="007C5060">
        <w:rPr>
          <w:rFonts w:ascii="Times New Roman Italic" w:hAnsi="Times New Roman Italic"/>
          <w:bCs/>
          <w:i/>
          <w:lang w:val="es-MX"/>
        </w:rPr>
        <w:t xml:space="preserve"> 16</w:t>
      </w:r>
      <w:r w:rsidRPr="007C5060">
        <w:rPr>
          <w:rFonts w:ascii="Times New Roman Italic" w:hAnsi="Times New Roman Italic"/>
          <w:bCs/>
          <w:i/>
          <w:lang w:val="es-MX"/>
        </w:rPr>
        <w:t>tháng</w:t>
      </w:r>
      <w:r w:rsidRPr="007C5060">
        <w:rPr>
          <w:rFonts w:ascii="Times New Roman Italic" w:hAnsi="Times New Roman Italic"/>
          <w:bCs/>
          <w:i/>
          <w:lang w:val="vi-VN"/>
        </w:rPr>
        <w:t xml:space="preserve"> 6</w:t>
      </w:r>
      <w:r w:rsidRPr="007C5060">
        <w:rPr>
          <w:rFonts w:ascii="Times New Roman Italic" w:hAnsi="Times New Roman Italic"/>
          <w:bCs/>
          <w:i/>
          <w:lang w:val="es-MX"/>
        </w:rPr>
        <w:t xml:space="preserve"> năm 2025.</w:t>
      </w:r>
    </w:p>
    <w:p w:rsidR="000C5FAF" w:rsidRPr="00E13E5E" w:rsidRDefault="000C5FAF" w:rsidP="00DE795C">
      <w:pPr>
        <w:spacing w:line="360" w:lineRule="exact"/>
        <w:ind w:firstLine="561"/>
        <w:jc w:val="both"/>
        <w:rPr>
          <w:bCs/>
          <w:spacing w:val="-4"/>
          <w:lang w:val="es-MX"/>
        </w:rPr>
      </w:pPr>
    </w:p>
    <w:tbl>
      <w:tblPr>
        <w:tblW w:w="9180" w:type="dxa"/>
        <w:tblLook w:val="04A0"/>
      </w:tblPr>
      <w:tblGrid>
        <w:gridCol w:w="3969"/>
        <w:gridCol w:w="5211"/>
      </w:tblGrid>
      <w:tr w:rsidR="000C5FAF" w:rsidRPr="00CA7250" w:rsidTr="00DE795C">
        <w:trPr>
          <w:trHeight w:val="3098"/>
        </w:trPr>
        <w:tc>
          <w:tcPr>
            <w:tcW w:w="3969" w:type="dxa"/>
            <w:shd w:val="clear" w:color="auto" w:fill="auto"/>
          </w:tcPr>
          <w:p w:rsidR="000C5FAF" w:rsidRPr="007C5060" w:rsidRDefault="000C5FAF" w:rsidP="00E51480">
            <w:pPr>
              <w:jc w:val="both"/>
              <w:rPr>
                <w:b/>
                <w:i/>
                <w:sz w:val="24"/>
                <w:szCs w:val="24"/>
                <w:lang w:val="es-MX"/>
              </w:rPr>
            </w:pPr>
            <w:r w:rsidRPr="007C5060">
              <w:rPr>
                <w:b/>
                <w:i/>
                <w:sz w:val="24"/>
                <w:szCs w:val="24"/>
                <w:lang w:val="es-MX"/>
              </w:rPr>
              <w:lastRenderedPageBreak/>
              <w:t>Nơi nhận:</w:t>
            </w:r>
          </w:p>
          <w:p w:rsidR="000C5FAF" w:rsidRPr="00CA7250" w:rsidRDefault="000C5FAF" w:rsidP="00E51480">
            <w:pPr>
              <w:jc w:val="both"/>
              <w:rPr>
                <w:sz w:val="22"/>
                <w:szCs w:val="22"/>
                <w:lang w:val="es-MX"/>
              </w:rPr>
            </w:pPr>
            <w:r w:rsidRPr="00CA7250">
              <w:rPr>
                <w:sz w:val="22"/>
                <w:szCs w:val="22"/>
                <w:lang w:val="es-MX"/>
              </w:rPr>
              <w:t>- Chính phủ;</w:t>
            </w:r>
          </w:p>
          <w:p w:rsidR="000C5FAF" w:rsidRPr="00CA7250" w:rsidRDefault="000C5FAF" w:rsidP="00E51480">
            <w:pPr>
              <w:jc w:val="both"/>
              <w:rPr>
                <w:sz w:val="22"/>
                <w:szCs w:val="22"/>
                <w:lang w:val="es-MX"/>
              </w:rPr>
            </w:pPr>
            <w:r w:rsidRPr="00CA7250">
              <w:rPr>
                <w:sz w:val="22"/>
                <w:szCs w:val="22"/>
                <w:lang w:val="es-MX"/>
              </w:rPr>
              <w:t>- Ban Tổ chức Trung ương;</w:t>
            </w:r>
          </w:p>
          <w:p w:rsidR="000C5FAF" w:rsidRPr="00E40FFF" w:rsidRDefault="000C5FAF" w:rsidP="00E51480">
            <w:pPr>
              <w:jc w:val="both"/>
              <w:rPr>
                <w:spacing w:val="-12"/>
                <w:sz w:val="22"/>
                <w:szCs w:val="22"/>
                <w:lang w:val="es-MX"/>
              </w:rPr>
            </w:pPr>
            <w:r w:rsidRPr="00E40FFF">
              <w:rPr>
                <w:spacing w:val="-12"/>
                <w:sz w:val="22"/>
                <w:szCs w:val="22"/>
                <w:lang w:val="es-MX"/>
              </w:rPr>
              <w:t xml:space="preserve">- </w:t>
            </w:r>
            <w:r w:rsidRPr="00E40FFF">
              <w:rPr>
                <w:sz w:val="22"/>
                <w:szCs w:val="22"/>
                <w:lang w:val="es-MX"/>
              </w:rPr>
              <w:t>Ủy ban TW Mặt trận Tổ quốc Việt Nam;</w:t>
            </w:r>
          </w:p>
          <w:p w:rsidR="000C5FAF" w:rsidRPr="00131202" w:rsidRDefault="000C5FAF" w:rsidP="00E51480">
            <w:pPr>
              <w:jc w:val="both"/>
              <w:rPr>
                <w:sz w:val="22"/>
                <w:szCs w:val="22"/>
                <w:lang w:val="es-MX"/>
              </w:rPr>
            </w:pPr>
            <w:r w:rsidRPr="00131202">
              <w:rPr>
                <w:sz w:val="22"/>
                <w:szCs w:val="22"/>
                <w:lang w:val="es-MX"/>
              </w:rPr>
              <w:t>- Kiểm toán nhà nước;</w:t>
            </w:r>
          </w:p>
          <w:p w:rsidR="000C5FAF" w:rsidRPr="00131202" w:rsidRDefault="000C5FAF" w:rsidP="00E51480">
            <w:pPr>
              <w:jc w:val="both"/>
              <w:rPr>
                <w:spacing w:val="-22"/>
                <w:sz w:val="22"/>
                <w:szCs w:val="22"/>
                <w:lang w:val="es-MX"/>
              </w:rPr>
            </w:pPr>
            <w:r w:rsidRPr="00DE795C">
              <w:rPr>
                <w:spacing w:val="-10"/>
                <w:sz w:val="22"/>
                <w:szCs w:val="22"/>
                <w:lang w:val="es-MX"/>
              </w:rPr>
              <w:t>- Các Bộ, cơ quan ngang Bộ, cơ quan thuộc CP</w:t>
            </w:r>
            <w:r w:rsidRPr="00131202">
              <w:rPr>
                <w:spacing w:val="-22"/>
                <w:sz w:val="22"/>
                <w:szCs w:val="22"/>
                <w:lang w:val="es-MX"/>
              </w:rPr>
              <w:t>;</w:t>
            </w:r>
          </w:p>
          <w:p w:rsidR="000C5FAF" w:rsidRPr="00131202" w:rsidRDefault="000C5FAF" w:rsidP="00E51480">
            <w:pPr>
              <w:jc w:val="both"/>
              <w:rPr>
                <w:sz w:val="22"/>
                <w:szCs w:val="22"/>
                <w:lang w:val="es-MX"/>
              </w:rPr>
            </w:pPr>
            <w:r w:rsidRPr="00131202">
              <w:rPr>
                <w:sz w:val="22"/>
                <w:szCs w:val="22"/>
                <w:lang w:val="es-MX"/>
              </w:rPr>
              <w:t>- Cục Thống kê, Bộ Tài chính;</w:t>
            </w:r>
          </w:p>
          <w:p w:rsidR="000C5FAF" w:rsidRPr="00131202" w:rsidRDefault="000C5FAF" w:rsidP="00E51480">
            <w:pPr>
              <w:jc w:val="both"/>
              <w:rPr>
                <w:sz w:val="22"/>
                <w:szCs w:val="22"/>
                <w:lang w:val="es-MX"/>
              </w:rPr>
            </w:pPr>
            <w:r w:rsidRPr="00131202">
              <w:rPr>
                <w:sz w:val="22"/>
                <w:szCs w:val="22"/>
                <w:lang w:val="es-MX"/>
              </w:rPr>
              <w:t>- Tỉnh ủy, HĐND, UBND, Đoàn ĐBQH</w:t>
            </w:r>
            <w:r>
              <w:rPr>
                <w:sz w:val="22"/>
                <w:szCs w:val="22"/>
                <w:lang w:val="vi-VN"/>
              </w:rPr>
              <w:t>,</w:t>
            </w:r>
          </w:p>
          <w:p w:rsidR="000C5FAF" w:rsidRPr="00426E66" w:rsidRDefault="000C5FAF" w:rsidP="00E51480">
            <w:pPr>
              <w:jc w:val="both"/>
              <w:rPr>
                <w:bCs/>
                <w:sz w:val="22"/>
                <w:szCs w:val="22"/>
                <w:lang w:val="vi-VN"/>
              </w:rPr>
            </w:pPr>
            <w:r>
              <w:rPr>
                <w:bCs/>
                <w:sz w:val="22"/>
                <w:szCs w:val="22"/>
                <w:lang w:val="vi-VN"/>
              </w:rPr>
              <w:t xml:space="preserve">Ủy ban MTTQVN </w:t>
            </w:r>
            <w:r w:rsidRPr="00CA7250">
              <w:rPr>
                <w:bCs/>
                <w:sz w:val="22"/>
                <w:szCs w:val="22"/>
                <w:lang w:val="es-MX"/>
              </w:rPr>
              <w:t xml:space="preserve">tỉnh </w:t>
            </w:r>
            <w:r>
              <w:rPr>
                <w:bCs/>
                <w:sz w:val="22"/>
                <w:szCs w:val="22"/>
                <w:lang w:val="es-MX"/>
              </w:rPr>
              <w:t>Thái Nguyên</w:t>
            </w:r>
            <w:r>
              <w:rPr>
                <w:bCs/>
                <w:sz w:val="22"/>
                <w:szCs w:val="22"/>
                <w:lang w:val="vi-VN"/>
              </w:rPr>
              <w:t>;</w:t>
            </w:r>
          </w:p>
          <w:p w:rsidR="000C5FAF" w:rsidRPr="002C32CF" w:rsidRDefault="000C5FAF" w:rsidP="00E51480">
            <w:pPr>
              <w:jc w:val="both"/>
              <w:rPr>
                <w:sz w:val="22"/>
                <w:szCs w:val="22"/>
                <w:lang w:val="nl-NL"/>
              </w:rPr>
            </w:pPr>
            <w:r w:rsidRPr="00CA7250">
              <w:rPr>
                <w:sz w:val="22"/>
                <w:szCs w:val="22"/>
              </w:rPr>
              <w:t>-</w:t>
            </w:r>
            <w:r w:rsidRPr="00CA7250">
              <w:rPr>
                <w:sz w:val="22"/>
                <w:szCs w:val="22"/>
                <w:lang w:val="nl-NL"/>
              </w:rPr>
              <w:t xml:space="preserve"> Lưu: HC, PL</w:t>
            </w:r>
            <w:r>
              <w:rPr>
                <w:sz w:val="22"/>
                <w:szCs w:val="22"/>
                <w:lang w:val="nl-NL"/>
              </w:rPr>
              <w:t>TP</w:t>
            </w:r>
            <w:r w:rsidRPr="00CA7250">
              <w:rPr>
                <w:sz w:val="22"/>
                <w:szCs w:val="22"/>
                <w:lang w:val="nl-NL"/>
              </w:rPr>
              <w:t>.</w:t>
            </w:r>
          </w:p>
        </w:tc>
        <w:tc>
          <w:tcPr>
            <w:tcW w:w="5211" w:type="dxa"/>
            <w:shd w:val="clear" w:color="auto" w:fill="auto"/>
          </w:tcPr>
          <w:p w:rsidR="000C5FAF" w:rsidRPr="00E51480" w:rsidRDefault="000C5FAF" w:rsidP="00E51480">
            <w:pPr>
              <w:jc w:val="center"/>
              <w:rPr>
                <w:b/>
                <w:bCs/>
                <w:sz w:val="26"/>
                <w:szCs w:val="26"/>
                <w:lang w:val="nl-NL"/>
              </w:rPr>
            </w:pPr>
            <w:r w:rsidRPr="007C5060">
              <w:rPr>
                <w:b/>
                <w:bCs/>
                <w:szCs w:val="26"/>
                <w:lang w:val="nl-NL"/>
              </w:rPr>
              <w:t>TM. ỦY BAN THƯỜNG VỤ QUỐC HỘI</w:t>
            </w:r>
            <w:r w:rsidRPr="007C5060">
              <w:rPr>
                <w:b/>
                <w:bCs/>
                <w:szCs w:val="26"/>
                <w:lang w:val="nl-NL"/>
              </w:rPr>
              <w:br/>
              <w:t>CHỦ TỊCH</w:t>
            </w:r>
            <w:r w:rsidRPr="00E51480">
              <w:rPr>
                <w:b/>
                <w:bCs/>
                <w:sz w:val="26"/>
                <w:szCs w:val="26"/>
                <w:lang w:val="nl-NL"/>
              </w:rPr>
              <w:br/>
            </w:r>
          </w:p>
          <w:p w:rsidR="000C5FAF" w:rsidRPr="00CA7250" w:rsidRDefault="000C5FAF" w:rsidP="00E51480">
            <w:pPr>
              <w:jc w:val="center"/>
              <w:rPr>
                <w:b/>
                <w:bCs/>
                <w:lang w:val="nl-NL"/>
              </w:rPr>
            </w:pPr>
          </w:p>
          <w:p w:rsidR="000C5FAF" w:rsidRPr="00CA7250" w:rsidRDefault="000C5FAF" w:rsidP="00E51480">
            <w:pPr>
              <w:jc w:val="center"/>
              <w:rPr>
                <w:b/>
                <w:bCs/>
                <w:lang w:val="nl-NL"/>
              </w:rPr>
            </w:pPr>
          </w:p>
          <w:p w:rsidR="00DE795C" w:rsidRDefault="00DE795C" w:rsidP="00DE795C">
            <w:pPr>
              <w:spacing w:before="240" w:after="120" w:line="340" w:lineRule="exact"/>
              <w:rPr>
                <w:b/>
                <w:bCs/>
                <w:lang w:val="nl-NL"/>
              </w:rPr>
            </w:pPr>
          </w:p>
          <w:p w:rsidR="000C5FAF" w:rsidRPr="00CA7250" w:rsidRDefault="000C5FAF" w:rsidP="00DE795C">
            <w:pPr>
              <w:spacing w:before="120" w:after="120" w:line="340" w:lineRule="exact"/>
              <w:jc w:val="center"/>
              <w:rPr>
                <w:lang w:val="nl-NL"/>
              </w:rPr>
            </w:pPr>
            <w:r w:rsidRPr="00CA7250">
              <w:rPr>
                <w:b/>
                <w:bCs/>
                <w:lang w:val="nl-NL"/>
              </w:rPr>
              <w:t>TrầnThanh Mẫn</w:t>
            </w:r>
          </w:p>
        </w:tc>
      </w:tr>
    </w:tbl>
    <w:p w:rsidR="00E84C40" w:rsidRDefault="00E84C40"/>
    <w:sectPr w:rsidR="00E84C40" w:rsidSect="00C0456B">
      <w:headerReference w:type="default" r:id="rId7"/>
      <w:footerReference w:type="even" r:id="rId8"/>
      <w:footerReference w:type="default" r:id="rId9"/>
      <w:pgSz w:w="11907" w:h="16840" w:code="9"/>
      <w:pgMar w:top="1134" w:right="1134" w:bottom="1134" w:left="1701" w:header="720" w:footer="720" w:gutter="0"/>
      <w:cols w:space="708"/>
      <w:titlePg/>
      <w:docGrid w:linePitch="38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5ABB" w:rsidRDefault="004A5ABB" w:rsidP="00A00477">
      <w:r>
        <w:separator/>
      </w:r>
    </w:p>
  </w:endnote>
  <w:endnote w:type="continuationSeparator" w:id="1">
    <w:p w:rsidR="004A5ABB" w:rsidRDefault="004A5ABB" w:rsidP="00A00477">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altName w:val="Courier New"/>
    <w:charset w:val="00"/>
    <w:family w:val="swiss"/>
    <w:pitch w:val="variable"/>
    <w:sig w:usb0="00000003" w:usb1="00000000" w:usb2="00000000" w:usb3="00000000" w:csb0="00000001" w:csb1="00000000"/>
  </w:font>
  <w:font w:name="Times New Roman Italic">
    <w:panose1 w:val="02020503050405090304"/>
    <w:charset w:val="00"/>
    <w:family w:val="roman"/>
    <w:notTrueType/>
    <w:pitch w:val="default"/>
    <w:sig w:usb0="00000000" w:usb1="00000000" w:usb2="00000000" w:usb3="00000000" w:csb0="00000000" w:csb1="00000000"/>
  </w:font>
  <w:font w:name="等线 Light">
    <w:panose1 w:val="00000000000000000000"/>
    <w:charset w:val="80"/>
    <w:family w:val="roman"/>
    <w:notTrueType/>
    <w:pitch w:val="default"/>
    <w:sig w:usb0="00000000" w:usb1="00000000" w:usb2="00000000" w:usb3="00000000" w:csb0="00000000" w:csb1="00000000"/>
  </w:font>
  <w:font w:name="Calibri Light">
    <w:altName w:val="Arial"/>
    <w:charset w:val="00"/>
    <w:family w:val="swiss"/>
    <w:pitch w:val="variable"/>
    <w:sig w:usb0="00000000" w:usb1="C2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56B" w:rsidRDefault="002A4BC5" w:rsidP="00C0456B">
    <w:pPr>
      <w:pStyle w:val="Footer"/>
      <w:framePr w:wrap="around" w:vAnchor="text" w:hAnchor="margin" w:xAlign="right" w:y="1"/>
      <w:rPr>
        <w:rStyle w:val="PageNumber"/>
      </w:rPr>
    </w:pPr>
    <w:r>
      <w:rPr>
        <w:rStyle w:val="PageNumber"/>
      </w:rPr>
      <w:fldChar w:fldCharType="begin"/>
    </w:r>
    <w:r w:rsidR="00417D40">
      <w:rPr>
        <w:rStyle w:val="PageNumber"/>
      </w:rPr>
      <w:instrText xml:space="preserve">PAGE  </w:instrText>
    </w:r>
    <w:r>
      <w:rPr>
        <w:rStyle w:val="PageNumber"/>
      </w:rPr>
      <w:fldChar w:fldCharType="separate"/>
    </w:r>
    <w:r w:rsidR="00417D40">
      <w:rPr>
        <w:rStyle w:val="PageNumber"/>
        <w:noProof/>
      </w:rPr>
      <w:t>4</w:t>
    </w:r>
    <w:r>
      <w:rPr>
        <w:rStyle w:val="PageNumber"/>
      </w:rPr>
      <w:fldChar w:fldCharType="end"/>
    </w:r>
  </w:p>
  <w:p w:rsidR="00C0456B" w:rsidRDefault="004A5AB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56B" w:rsidRDefault="004A5AB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5ABB" w:rsidRDefault="004A5ABB" w:rsidP="00A00477">
      <w:r>
        <w:separator/>
      </w:r>
    </w:p>
  </w:footnote>
  <w:footnote w:type="continuationSeparator" w:id="1">
    <w:p w:rsidR="004A5ABB" w:rsidRDefault="004A5ABB" w:rsidP="00A004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56B" w:rsidRDefault="002A4BC5">
    <w:pPr>
      <w:pStyle w:val="Header"/>
      <w:jc w:val="center"/>
    </w:pPr>
    <w:r>
      <w:fldChar w:fldCharType="begin"/>
    </w:r>
    <w:r w:rsidR="00417D40">
      <w:instrText xml:space="preserve"> PAGE   \* MERGEFORMAT </w:instrText>
    </w:r>
    <w:r>
      <w:fldChar w:fldCharType="separate"/>
    </w:r>
    <w:r w:rsidR="008343FA">
      <w:rPr>
        <w:noProof/>
      </w:rPr>
      <w:t>9</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46028"/>
    <w:multiLevelType w:val="hybridMultilevel"/>
    <w:tmpl w:val="007AC286"/>
    <w:lvl w:ilvl="0" w:tplc="EF1493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7B78DF"/>
    <w:rsid w:val="000067D8"/>
    <w:rsid w:val="0002647A"/>
    <w:rsid w:val="00042492"/>
    <w:rsid w:val="00050C9C"/>
    <w:rsid w:val="0009521D"/>
    <w:rsid w:val="000C5FAF"/>
    <w:rsid w:val="000D5697"/>
    <w:rsid w:val="001051F6"/>
    <w:rsid w:val="001073C3"/>
    <w:rsid w:val="00111543"/>
    <w:rsid w:val="00131202"/>
    <w:rsid w:val="001B2C59"/>
    <w:rsid w:val="001C00CC"/>
    <w:rsid w:val="002022E1"/>
    <w:rsid w:val="00233C46"/>
    <w:rsid w:val="00244EAF"/>
    <w:rsid w:val="0028407A"/>
    <w:rsid w:val="002A4BC5"/>
    <w:rsid w:val="002B3329"/>
    <w:rsid w:val="002C32CF"/>
    <w:rsid w:val="002D40A9"/>
    <w:rsid w:val="002E4909"/>
    <w:rsid w:val="002F4422"/>
    <w:rsid w:val="00362040"/>
    <w:rsid w:val="00381B5F"/>
    <w:rsid w:val="003A3271"/>
    <w:rsid w:val="003A57BA"/>
    <w:rsid w:val="003F62E0"/>
    <w:rsid w:val="00417D40"/>
    <w:rsid w:val="00420A75"/>
    <w:rsid w:val="00425596"/>
    <w:rsid w:val="00474DAE"/>
    <w:rsid w:val="00484894"/>
    <w:rsid w:val="004938B2"/>
    <w:rsid w:val="004A2264"/>
    <w:rsid w:val="004A5ABB"/>
    <w:rsid w:val="004D6A6F"/>
    <w:rsid w:val="004F2FEA"/>
    <w:rsid w:val="004F509F"/>
    <w:rsid w:val="00556F64"/>
    <w:rsid w:val="00587E28"/>
    <w:rsid w:val="005D7B90"/>
    <w:rsid w:val="006225BD"/>
    <w:rsid w:val="00644656"/>
    <w:rsid w:val="00652AE5"/>
    <w:rsid w:val="006C2414"/>
    <w:rsid w:val="006C70A5"/>
    <w:rsid w:val="00741201"/>
    <w:rsid w:val="00777F9B"/>
    <w:rsid w:val="007B78DF"/>
    <w:rsid w:val="007C5060"/>
    <w:rsid w:val="007E4E56"/>
    <w:rsid w:val="008343FA"/>
    <w:rsid w:val="008711D1"/>
    <w:rsid w:val="00873FDD"/>
    <w:rsid w:val="00874A52"/>
    <w:rsid w:val="008857B6"/>
    <w:rsid w:val="00906667"/>
    <w:rsid w:val="00920C8E"/>
    <w:rsid w:val="00930E1E"/>
    <w:rsid w:val="00955C26"/>
    <w:rsid w:val="009838ED"/>
    <w:rsid w:val="009A1723"/>
    <w:rsid w:val="009B253A"/>
    <w:rsid w:val="00A00477"/>
    <w:rsid w:val="00A30437"/>
    <w:rsid w:val="00A34190"/>
    <w:rsid w:val="00A40B8D"/>
    <w:rsid w:val="00A46DC8"/>
    <w:rsid w:val="00A95987"/>
    <w:rsid w:val="00AC5F53"/>
    <w:rsid w:val="00AF4DC4"/>
    <w:rsid w:val="00AF68EB"/>
    <w:rsid w:val="00B2472D"/>
    <w:rsid w:val="00B67534"/>
    <w:rsid w:val="00B748F6"/>
    <w:rsid w:val="00B932F4"/>
    <w:rsid w:val="00B96E8D"/>
    <w:rsid w:val="00BB046D"/>
    <w:rsid w:val="00BD1086"/>
    <w:rsid w:val="00BE25D6"/>
    <w:rsid w:val="00BE79CF"/>
    <w:rsid w:val="00C86DA9"/>
    <w:rsid w:val="00CB3DC2"/>
    <w:rsid w:val="00CC4F52"/>
    <w:rsid w:val="00D31C6E"/>
    <w:rsid w:val="00D3490A"/>
    <w:rsid w:val="00D4190A"/>
    <w:rsid w:val="00D7469A"/>
    <w:rsid w:val="00DE795C"/>
    <w:rsid w:val="00E03523"/>
    <w:rsid w:val="00E1637A"/>
    <w:rsid w:val="00E84C40"/>
    <w:rsid w:val="00E8563E"/>
    <w:rsid w:val="00E94716"/>
    <w:rsid w:val="00F044AE"/>
    <w:rsid w:val="00F23E3E"/>
    <w:rsid w:val="00F33E16"/>
    <w:rsid w:val="00F63247"/>
    <w:rsid w:val="00F64F29"/>
    <w:rsid w:val="00F8412B"/>
    <w:rsid w:val="00F97AC4"/>
    <w:rsid w:val="00FA445A"/>
    <w:rsid w:val="00FA6EA4"/>
    <w:rsid w:val="00FC1D06"/>
    <w:rsid w:val="00FC21B4"/>
    <w:rsid w:val="00FE0F40"/>
    <w:rsid w:val="00FF77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1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8DF"/>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B78DF"/>
    <w:pPr>
      <w:tabs>
        <w:tab w:val="center" w:pos="4320"/>
        <w:tab w:val="right" w:pos="8640"/>
      </w:tabs>
    </w:pPr>
    <w:rPr>
      <w:rFonts w:ascii=".VnTime" w:hAnsi=".VnTime"/>
      <w:szCs w:val="24"/>
    </w:rPr>
  </w:style>
  <w:style w:type="character" w:customStyle="1" w:styleId="FooterChar">
    <w:name w:val="Footer Char"/>
    <w:basedOn w:val="DefaultParagraphFont"/>
    <w:link w:val="Footer"/>
    <w:uiPriority w:val="99"/>
    <w:rsid w:val="007B78DF"/>
    <w:rPr>
      <w:rFonts w:ascii=".VnTime" w:eastAsia="Times New Roman" w:hAnsi=".VnTime" w:cs="Times New Roman"/>
      <w:sz w:val="28"/>
    </w:rPr>
  </w:style>
  <w:style w:type="character" w:styleId="PageNumber">
    <w:name w:val="page number"/>
    <w:rsid w:val="007B78DF"/>
    <w:rPr>
      <w:rFonts w:ascii="Times New Roman" w:eastAsia="Times New Roman" w:hAnsi="Times New Roman" w:cs="Times New Roman"/>
    </w:rPr>
  </w:style>
  <w:style w:type="paragraph" w:styleId="Header">
    <w:name w:val="header"/>
    <w:basedOn w:val="Normal"/>
    <w:link w:val="HeaderChar"/>
    <w:uiPriority w:val="99"/>
    <w:rsid w:val="007B78DF"/>
    <w:pPr>
      <w:tabs>
        <w:tab w:val="center" w:pos="4320"/>
        <w:tab w:val="right" w:pos="8640"/>
      </w:tabs>
    </w:pPr>
  </w:style>
  <w:style w:type="character" w:customStyle="1" w:styleId="HeaderChar">
    <w:name w:val="Header Char"/>
    <w:basedOn w:val="DefaultParagraphFont"/>
    <w:link w:val="Header"/>
    <w:uiPriority w:val="99"/>
    <w:rsid w:val="007B78DF"/>
    <w:rPr>
      <w:rFonts w:ascii="Times New Roman" w:eastAsia="Times New Roman" w:hAnsi="Times New Roman" w:cs="Times New Roman"/>
      <w:sz w:val="28"/>
      <w:szCs w:val="28"/>
    </w:rPr>
  </w:style>
  <w:style w:type="character" w:styleId="Emphasis">
    <w:name w:val="Emphasis"/>
    <w:uiPriority w:val="20"/>
    <w:qFormat/>
    <w:rsid w:val="007B78DF"/>
    <w:rPr>
      <w:i/>
      <w:iCs/>
    </w:rPr>
  </w:style>
  <w:style w:type="paragraph" w:styleId="BalloonText">
    <w:name w:val="Balloon Text"/>
    <w:basedOn w:val="Normal"/>
    <w:link w:val="BalloonTextChar"/>
    <w:uiPriority w:val="99"/>
    <w:semiHidden/>
    <w:unhideWhenUsed/>
    <w:rsid w:val="00A00477"/>
    <w:rPr>
      <w:sz w:val="18"/>
      <w:szCs w:val="18"/>
    </w:rPr>
  </w:style>
  <w:style w:type="character" w:customStyle="1" w:styleId="BalloonTextChar">
    <w:name w:val="Balloon Text Char"/>
    <w:basedOn w:val="DefaultParagraphFont"/>
    <w:link w:val="BalloonText"/>
    <w:uiPriority w:val="99"/>
    <w:semiHidden/>
    <w:rsid w:val="00A00477"/>
    <w:rPr>
      <w:rFonts w:ascii="Times New Roman" w:eastAsia="Times New Roman" w:hAnsi="Times New Roman" w:cs="Times New Roman"/>
      <w:sz w:val="18"/>
      <w:szCs w:val="18"/>
    </w:rPr>
  </w:style>
  <w:style w:type="character" w:styleId="FootnoteReference">
    <w:name w:val="footnote reference"/>
    <w:uiPriority w:val="99"/>
    <w:semiHidden/>
    <w:unhideWhenUsed/>
    <w:rsid w:val="00F8412B"/>
    <w:rPr>
      <w:vertAlign w:val="superscript"/>
    </w:rPr>
  </w:style>
  <w:style w:type="paragraph" w:styleId="ListParagraph">
    <w:name w:val="List Paragraph"/>
    <w:basedOn w:val="Normal"/>
    <w:uiPriority w:val="34"/>
    <w:qFormat/>
    <w:rsid w:val="004D6A6F"/>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2505</Words>
  <Characters>14285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cp:lastModifiedBy>
  <cp:revision>6</cp:revision>
  <cp:lastPrinted>2025-06-15T11:38:00Z</cp:lastPrinted>
  <dcterms:created xsi:type="dcterms:W3CDTF">2025-06-15T03:07:00Z</dcterms:created>
  <dcterms:modified xsi:type="dcterms:W3CDTF">2025-06-16T10:40:00Z</dcterms:modified>
</cp:coreProperties>
</file>