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D2CD" w14:textId="74A5DE74" w:rsidR="00BE5570" w:rsidRPr="00EF30E5" w:rsidRDefault="00EF30E5" w:rsidP="00E76B94">
      <w:pPr>
        <w:spacing w:line="264" w:lineRule="auto"/>
        <w:ind w:left="-270" w:right="557"/>
        <w:jc w:val="center"/>
        <w:rPr>
          <w:b/>
          <w:sz w:val="28"/>
          <w:szCs w:val="28"/>
          <w:lang w:val="vi-VN"/>
        </w:rPr>
      </w:pPr>
      <w:bookmarkStart w:id="0" w:name="_Hlk90992223"/>
      <w:r>
        <w:rPr>
          <w:b/>
          <w:sz w:val="28"/>
          <w:szCs w:val="28"/>
          <w:lang w:val="vi-VN"/>
        </w:rPr>
        <w:t>ĐIỀU KHOẢN THAM CHIẾU</w:t>
      </w:r>
    </w:p>
    <w:p w14:paraId="3C396E7D" w14:textId="7879BBF9" w:rsidR="007E6DF2" w:rsidRPr="00A54EE9" w:rsidRDefault="003271F4" w:rsidP="00E76B94">
      <w:pPr>
        <w:spacing w:line="264" w:lineRule="auto"/>
        <w:ind w:left="-270" w:right="557"/>
        <w:jc w:val="center"/>
        <w:rPr>
          <w:b/>
          <w:sz w:val="28"/>
          <w:szCs w:val="28"/>
        </w:rPr>
      </w:pPr>
      <w:r w:rsidRPr="003E75A3">
        <w:rPr>
          <w:b/>
          <w:sz w:val="28"/>
          <w:szCs w:val="28"/>
        </w:rPr>
        <w:t xml:space="preserve">Số </w:t>
      </w:r>
      <w:r w:rsidR="00332072" w:rsidRPr="003E75A3">
        <w:rPr>
          <w:b/>
          <w:sz w:val="28"/>
          <w:szCs w:val="28"/>
        </w:rPr>
        <w:t>TOR</w:t>
      </w:r>
      <w:bookmarkStart w:id="1" w:name="_Hlk105686198"/>
      <w:r w:rsidR="00292A06" w:rsidRPr="003E75A3">
        <w:rPr>
          <w:b/>
          <w:sz w:val="28"/>
          <w:szCs w:val="28"/>
        </w:rPr>
        <w:t>-PA002763VNM-0</w:t>
      </w:r>
      <w:bookmarkEnd w:id="1"/>
      <w:r w:rsidR="00A54EE9">
        <w:rPr>
          <w:b/>
          <w:sz w:val="28"/>
          <w:szCs w:val="28"/>
        </w:rPr>
        <w:t>4</w:t>
      </w:r>
    </w:p>
    <w:p w14:paraId="250FBAE5" w14:textId="0B82527D" w:rsidR="00BE5570" w:rsidRPr="003E75A3" w:rsidRDefault="00BE5570" w:rsidP="00E76B94">
      <w:pPr>
        <w:spacing w:line="264" w:lineRule="auto"/>
        <w:ind w:right="557"/>
        <w:jc w:val="both"/>
        <w:rPr>
          <w:i/>
          <w:sz w:val="28"/>
          <w:szCs w:val="28"/>
        </w:rPr>
      </w:pPr>
      <w:r w:rsidRPr="003E75A3">
        <w:rPr>
          <w:i/>
          <w:sz w:val="28"/>
          <w:szCs w:val="28"/>
        </w:rPr>
        <w:t>(</w:t>
      </w:r>
      <w:r w:rsidR="00EF30E5">
        <w:rPr>
          <w:i/>
          <w:iCs/>
          <w:color w:val="000000"/>
          <w:sz w:val="28"/>
          <w:szCs w:val="28"/>
        </w:rPr>
        <w:t xml:space="preserve">Tuyển </w:t>
      </w:r>
      <w:r w:rsidR="00A54EE9" w:rsidRPr="00A54EE9">
        <w:rPr>
          <w:i/>
          <w:iCs/>
          <w:color w:val="000000"/>
          <w:sz w:val="28"/>
          <w:szCs w:val="28"/>
        </w:rPr>
        <w:t xml:space="preserve">01 chuyên gia nghiên cứu, rà soát chính sách pháp luật, xây dựng và hoàn thiện tài liệu vận động chính sách về Luật Phòng, chống bạo lực gia đình (sửa đổi) </w:t>
      </w:r>
      <w:r w:rsidR="00EF30E5" w:rsidRPr="00DE323E">
        <w:rPr>
          <w:i/>
          <w:iCs/>
          <w:color w:val="000000"/>
          <w:sz w:val="28"/>
          <w:szCs w:val="28"/>
        </w:rPr>
        <w:t>thuộc hoạt động Dự án “Tăng cường di cư an toàn cho phụ nữ Việt Nam đi làm việc ở nước ngoài”)</w:t>
      </w:r>
    </w:p>
    <w:p w14:paraId="61C23301" w14:textId="39C8B407" w:rsidR="00292A06" w:rsidRPr="003E75A3" w:rsidRDefault="00292A06" w:rsidP="00E76B94">
      <w:pPr>
        <w:spacing w:line="264" w:lineRule="auto"/>
        <w:ind w:right="557"/>
        <w:jc w:val="both"/>
        <w:rPr>
          <w:b/>
          <w:sz w:val="28"/>
          <w:szCs w:val="28"/>
        </w:rPr>
      </w:pPr>
      <w:r w:rsidRPr="003E75A3">
        <w:rPr>
          <w:b/>
          <w:sz w:val="28"/>
          <w:szCs w:val="28"/>
        </w:rPr>
        <w:t>I. Thông tin chung</w:t>
      </w:r>
    </w:p>
    <w:p w14:paraId="1AABC0CA" w14:textId="00D7548A" w:rsidR="00B872A0" w:rsidRPr="003E75A3" w:rsidRDefault="00E83EE8" w:rsidP="00E76B94">
      <w:pPr>
        <w:spacing w:line="264" w:lineRule="auto"/>
        <w:ind w:right="557"/>
        <w:jc w:val="both"/>
        <w:rPr>
          <w:b/>
          <w:sz w:val="28"/>
          <w:szCs w:val="28"/>
        </w:rPr>
      </w:pPr>
      <w:r w:rsidRPr="003E75A3">
        <w:rPr>
          <w:b/>
          <w:sz w:val="28"/>
          <w:szCs w:val="28"/>
        </w:rPr>
        <w:t>1.</w:t>
      </w:r>
      <w:r w:rsidR="00B872A0" w:rsidRPr="003E75A3">
        <w:rPr>
          <w:b/>
          <w:sz w:val="28"/>
          <w:szCs w:val="28"/>
        </w:rPr>
        <w:t xml:space="preserve"> </w:t>
      </w:r>
      <w:r w:rsidR="00292A06" w:rsidRPr="003E75A3">
        <w:rPr>
          <w:b/>
          <w:sz w:val="28"/>
          <w:szCs w:val="28"/>
        </w:rPr>
        <w:t>Giới thiệu b</w:t>
      </w:r>
      <w:r w:rsidR="00B872A0" w:rsidRPr="003E75A3">
        <w:rPr>
          <w:b/>
          <w:sz w:val="28"/>
          <w:szCs w:val="28"/>
        </w:rPr>
        <w:t>ối cảnh</w:t>
      </w:r>
      <w:r w:rsidR="00292A06" w:rsidRPr="003E75A3">
        <w:rPr>
          <w:b/>
          <w:sz w:val="28"/>
          <w:szCs w:val="28"/>
        </w:rPr>
        <w:t xml:space="preserve"> Dự án</w:t>
      </w:r>
    </w:p>
    <w:p w14:paraId="7C7926CF" w14:textId="77777777" w:rsidR="001A13CF" w:rsidRDefault="001A13CF" w:rsidP="001A13CF">
      <w:pPr>
        <w:spacing w:line="264" w:lineRule="auto"/>
        <w:ind w:right="557" w:firstLine="284"/>
        <w:jc w:val="both"/>
        <w:rPr>
          <w:b/>
          <w:bCs/>
          <w:sz w:val="28"/>
          <w:szCs w:val="28"/>
        </w:rPr>
      </w:pPr>
      <w:r w:rsidRPr="001A13CF">
        <w:rPr>
          <w:sz w:val="28"/>
          <w:szCs w:val="28"/>
        </w:rPr>
        <w:t xml:space="preserve">Bạo lực trên cơ sở giới (BLG) là sự vi phạm các quyền con người vượt qua địa vị kinh tế, địa vị xã hội và ranh giới địa lý. Bạo lực gia đình, hoặc bạo lực xảy ra trong các mối quan hệ tình cảm, là dạng </w:t>
      </w:r>
      <w:r>
        <w:rPr>
          <w:sz w:val="28"/>
          <w:szCs w:val="28"/>
        </w:rPr>
        <w:t>b</w:t>
      </w:r>
      <w:r w:rsidRPr="001A13CF">
        <w:rPr>
          <w:sz w:val="28"/>
          <w:szCs w:val="28"/>
        </w:rPr>
        <w:t xml:space="preserve">ạo lực trên cơ sở giới và </w:t>
      </w:r>
      <w:r>
        <w:rPr>
          <w:sz w:val="28"/>
          <w:szCs w:val="28"/>
        </w:rPr>
        <w:t xml:space="preserve">bạo lực đối với phụ nữ và trẻ em gái </w:t>
      </w:r>
      <w:r w:rsidRPr="001A13CF">
        <w:rPr>
          <w:sz w:val="28"/>
          <w:szCs w:val="28"/>
        </w:rPr>
        <w:t>phổ biến nhất. Hầu hết các vụ bạo lực đối với phụ nữ đều do chồng hoặc bạn tình hiện tại hoặc trước đây gây ra. Hơn 640 triệu phụ nữ từ 15 tuổi trở lên bị bạo lực do chồng/bạn tình gây ra (26% phụ nữ từ 15 tuổi trở lên). Trong số những người đã từng có quan hệ tình cảm, hầu như cứ 4 trẻ em gái vị thành niên từ 15-19 tuổi (24%) thì có 1 người đã từng bị bạo lực thể chất và/hoặc bạo lực tình dục do bạn tình hoặc chồng gây ra. Năm 2018, ước tính cứ 7 phụ nữ thì có 1 người đã từng bị bạo lực thể chất và/hoặc bạo lực tình dục do bạn tình hoặc chồng gây ra trong 12 tháng qua (13% phụ nữ trong số đó ở độ tuổi từ 15-49 tuổi). Bạo lực gia đình gây tác động nghiêm trọng không chỉ đối với bản thân người phụ nữ mà còn ảnh hưởng đến hạnh phúc gia đình của họ và nền kinh tế nói chung</w:t>
      </w:r>
      <w:r w:rsidRPr="001A13CF">
        <w:rPr>
          <w:b/>
          <w:bCs/>
          <w:sz w:val="28"/>
          <w:szCs w:val="28"/>
        </w:rPr>
        <w:t>.</w:t>
      </w:r>
    </w:p>
    <w:p w14:paraId="16CCEFD6" w14:textId="77777777" w:rsidR="001A13CF" w:rsidRDefault="001A13CF" w:rsidP="001A13CF">
      <w:pPr>
        <w:spacing w:line="264" w:lineRule="auto"/>
        <w:ind w:right="557" w:firstLine="284"/>
        <w:jc w:val="both"/>
        <w:rPr>
          <w:b/>
          <w:bCs/>
          <w:sz w:val="28"/>
          <w:szCs w:val="28"/>
        </w:rPr>
      </w:pPr>
      <w:r w:rsidRPr="001A13CF">
        <w:rPr>
          <w:sz w:val="28"/>
          <w:szCs w:val="28"/>
        </w:rPr>
        <w:t>Số liệu sẵn có ở Việt Nam cho thấy tỷ lệ phụ nữ từng bị bạo lực trong các mối quan hệ tình cảm cao hơn. Theo một nghiên cứu về mức độ phổ biến của bạo lực năm 2019, gần hai phần ba phụ nữ đã từng kết hôn ở Việt Nam từng bị chồng/bạn tình bạo hành về thể chất, tình dục, tình cảm hoặc kinh tế và 31.6% phụ nữ được khảo sát hiện đang bị bạo lực do chồng/bạn tình gây ra</w:t>
      </w:r>
      <w:r>
        <w:rPr>
          <w:rStyle w:val="FootnoteReference"/>
          <w:sz w:val="28"/>
          <w:szCs w:val="28"/>
        </w:rPr>
        <w:footnoteReference w:id="1"/>
      </w:r>
      <w:r w:rsidRPr="001A13CF">
        <w:rPr>
          <w:sz w:val="28"/>
          <w:szCs w:val="28"/>
        </w:rPr>
        <w:t>. Tại Việt Nam, tổng giá trị chi phí phải trả và thu nhập bị mất do bạo lực gia đình gây ra chiếm gần 1.41% tổng sản phẩm quốc nội (GDP). Ngoài ra, phụ nữ bị bạo lực kiếm được ít hơn 35% so với phụ nữ không bị bạo lực</w:t>
      </w:r>
      <w:r>
        <w:rPr>
          <w:rStyle w:val="FootnoteReference"/>
          <w:sz w:val="28"/>
          <w:szCs w:val="28"/>
        </w:rPr>
        <w:footnoteReference w:id="2"/>
      </w:r>
      <w:r w:rsidRPr="001A13CF">
        <w:rPr>
          <w:sz w:val="28"/>
          <w:szCs w:val="28"/>
        </w:rPr>
        <w:t xml:space="preserve">. Những con số đáng kinh ngạc này cho thấy Chính phủ Việt Nam cần phải hành động mạnh mẽ hơn để giải quyết vấn nạn bạo lực gia đình. </w:t>
      </w:r>
    </w:p>
    <w:p w14:paraId="312C3144" w14:textId="3414EC6E" w:rsidR="001A13CF" w:rsidRPr="001A13CF" w:rsidRDefault="001A13CF" w:rsidP="001A13CF">
      <w:pPr>
        <w:spacing w:line="264" w:lineRule="auto"/>
        <w:ind w:right="557" w:firstLine="284"/>
        <w:jc w:val="both"/>
        <w:rPr>
          <w:b/>
          <w:bCs/>
          <w:sz w:val="28"/>
          <w:szCs w:val="28"/>
        </w:rPr>
      </w:pPr>
      <w:r w:rsidRPr="001A13CF">
        <w:rPr>
          <w:sz w:val="28"/>
          <w:szCs w:val="28"/>
        </w:rPr>
        <w:lastRenderedPageBreak/>
        <w:t xml:space="preserve">Việt Nam đã thực hiện các cam kết đối với khu vực và quốc tế trong việc bảo vệ quyền sống không bị bạo lực của phụ nữ bằng việc thông qua một số văn bản pháp luật và chính sách, trong đó nỗ lực quan trọng nhất là việc thông qua Luật Phòng chống Bạo lực Gia đình (BLGĐ) 2007. Luật quy định về các biện pháp phòng, chống bạo lực gia đình cũng như bảo vệ và hỗ trợ nạn nhân của bạo lực gia đình. Luật cũng quy định trách nhiệm của cá nhân, gia đình, tổ chức và cơ sở trong công tác phòng, chống bạo lực gia đình và xử lý các hành vi vi phạm pháp luật. Sau 10 năm thi hành, Luật đã bộc lộ một số hạn chế mang tính hệ thống cần được khắc phục để giải quyết các thách thức liên quan đến bạo lực gia đình. Tăng cường tính tính tương thích với với các chuẩn mực quốc tế được xem là nhiệm vụ ưu tiên trong công cuộc cải cách Luật phòng chống BLGĐ 2007. Việc sửa đổi Luật phòng chống BLGĐ 2007 do Bộ Văn hóa, Thể thao và Du lịch chủ trì đã được </w:t>
      </w:r>
      <w:r w:rsidR="00890A99">
        <w:rPr>
          <w:sz w:val="28"/>
          <w:szCs w:val="28"/>
        </w:rPr>
        <w:t>thực hiện</w:t>
      </w:r>
      <w:r w:rsidRPr="001A13CF">
        <w:rPr>
          <w:sz w:val="28"/>
          <w:szCs w:val="28"/>
        </w:rPr>
        <w:t xml:space="preserve"> từ năm 2020. Theo kế hoạch xây dựng pháp luật của Quốc hội, dự thảo Luật phòng chống BLGĐ sửa đổi sẽ được trình lên Quốc hội vào </w:t>
      </w:r>
      <w:r w:rsidR="00890A99">
        <w:rPr>
          <w:sz w:val="28"/>
          <w:szCs w:val="28"/>
        </w:rPr>
        <w:t xml:space="preserve">kỳ họp </w:t>
      </w:r>
      <w:r w:rsidRPr="001A13CF">
        <w:rPr>
          <w:sz w:val="28"/>
          <w:szCs w:val="28"/>
        </w:rPr>
        <w:t>tháng 1</w:t>
      </w:r>
      <w:r w:rsidR="00890A99">
        <w:rPr>
          <w:sz w:val="28"/>
          <w:szCs w:val="28"/>
        </w:rPr>
        <w:t>0</w:t>
      </w:r>
      <w:r w:rsidRPr="001A13CF">
        <w:rPr>
          <w:sz w:val="28"/>
          <w:szCs w:val="28"/>
        </w:rPr>
        <w:t xml:space="preserve"> năm 2022 để thông qua</w:t>
      </w:r>
      <w:r w:rsidR="00890A99">
        <w:rPr>
          <w:sz w:val="28"/>
          <w:szCs w:val="28"/>
        </w:rPr>
        <w:t>.</w:t>
      </w:r>
    </w:p>
    <w:p w14:paraId="05CA50AB" w14:textId="094931FB" w:rsidR="00BC0EB8" w:rsidRPr="003E75A3" w:rsidRDefault="00BC0EB8" w:rsidP="00E76B94">
      <w:pPr>
        <w:spacing w:line="264" w:lineRule="auto"/>
        <w:ind w:right="557" w:firstLine="284"/>
        <w:jc w:val="both"/>
        <w:rPr>
          <w:b/>
          <w:bCs/>
          <w:color w:val="000000"/>
          <w:sz w:val="28"/>
          <w:szCs w:val="28"/>
        </w:rPr>
      </w:pPr>
      <w:r w:rsidRPr="003E75A3">
        <w:rPr>
          <w:b/>
          <w:bCs/>
          <w:sz w:val="28"/>
          <w:szCs w:val="28"/>
        </w:rPr>
        <w:t>2. Giới thiệu Dự án</w:t>
      </w:r>
    </w:p>
    <w:p w14:paraId="4801C6F5" w14:textId="328DA72B" w:rsidR="00FD544A" w:rsidRPr="00A54EE9" w:rsidRDefault="00A54EE9" w:rsidP="00E76B94">
      <w:pPr>
        <w:spacing w:line="264" w:lineRule="auto"/>
        <w:ind w:right="557" w:firstLine="284"/>
        <w:jc w:val="both"/>
        <w:rPr>
          <w:sz w:val="28"/>
          <w:szCs w:val="28"/>
        </w:rPr>
      </w:pPr>
      <w:r w:rsidRPr="00A54EE9">
        <w:rPr>
          <w:sz w:val="28"/>
          <w:szCs w:val="28"/>
        </w:rPr>
        <w:t xml:space="preserve">UN Women phối hợp với Hội Liên hiệp Phụ nữ Việt Nam xây dựng bản tóm tắt chính sách về Luật </w:t>
      </w:r>
      <w:r w:rsidR="00F96775" w:rsidRPr="001A13CF">
        <w:rPr>
          <w:sz w:val="28"/>
          <w:szCs w:val="28"/>
        </w:rPr>
        <w:t>Phòng chống Bạo lực Gia đình</w:t>
      </w:r>
      <w:r w:rsidRPr="00A54EE9">
        <w:rPr>
          <w:sz w:val="28"/>
          <w:szCs w:val="28"/>
        </w:rPr>
        <w:t>, làm cơ sở cho các cuộc vận động</w:t>
      </w:r>
      <w:r w:rsidR="000D06E1">
        <w:rPr>
          <w:sz w:val="28"/>
          <w:szCs w:val="28"/>
        </w:rPr>
        <w:t xml:space="preserve"> chính sách</w:t>
      </w:r>
      <w:r w:rsidRPr="00A54EE9">
        <w:rPr>
          <w:sz w:val="28"/>
          <w:szCs w:val="28"/>
        </w:rPr>
        <w:t xml:space="preserve"> nhằm thay đổi nhận thức của các bên liên quan, đặc biệt là các nhà lập pháp, và tạo sự đồng thuận trong quá trình sửa đổi luật. Một hội thảo kỹ thuật sẽ được tổ chức để thu thập quan điểm và ý kiến ​​của các chuyên gia và đại diện các cấp Hội để hoàn thiện tóm tắt chính sách. Ngoài ra, UN Women sẽ tiếp tục hỗ trợ Hội Liên hiệp Phụ nữ Việt Nam xây dựng các tài liệu truyền thông nhằm nâng cao nhận thức của người dân về bạo lực trên cơ sở giới và phân biệt đối xử giữa phụ nữ lao động di cư, đặc biệt là các chính sách của Chính phủ nhằm hỗ trợ và bảo vệ quyền của họ, bao gồm các chính sách hỗ trợ phụ nữ lao động di cư</w:t>
      </w:r>
      <w:r w:rsidR="000D06E1">
        <w:rPr>
          <w:sz w:val="28"/>
          <w:szCs w:val="28"/>
        </w:rPr>
        <w:t>.</w:t>
      </w:r>
    </w:p>
    <w:p w14:paraId="55482D1F" w14:textId="566C1DAB" w:rsidR="00BC0EB8" w:rsidRPr="003E75A3" w:rsidRDefault="00BC0EB8" w:rsidP="00E76B94">
      <w:pPr>
        <w:spacing w:line="264" w:lineRule="auto"/>
        <w:ind w:left="74" w:right="557" w:firstLine="210"/>
        <w:jc w:val="both"/>
        <w:rPr>
          <w:sz w:val="28"/>
          <w:szCs w:val="28"/>
        </w:rPr>
      </w:pPr>
      <w:r w:rsidRPr="003E75A3">
        <w:rPr>
          <w:sz w:val="28"/>
          <w:szCs w:val="28"/>
        </w:rPr>
        <w:t xml:space="preserve">Hội Liên hiệp Phụ nữ Việt Nam với sự hỗ trợ của UN Women sẽ thực hiện các </w:t>
      </w:r>
      <w:r w:rsidR="00A54EE9">
        <w:rPr>
          <w:sz w:val="28"/>
          <w:szCs w:val="28"/>
        </w:rPr>
        <w:t>hoạt động cụ thể sau</w:t>
      </w:r>
      <w:r w:rsidRPr="003E75A3">
        <w:rPr>
          <w:sz w:val="28"/>
          <w:szCs w:val="28"/>
        </w:rPr>
        <w:t>:</w:t>
      </w:r>
    </w:p>
    <w:p w14:paraId="69A0B29D" w14:textId="4A37E8FE" w:rsidR="00A54EE9" w:rsidRPr="00A54EE9" w:rsidRDefault="00A54EE9" w:rsidP="000D06E1">
      <w:pPr>
        <w:pStyle w:val="m-6116451791537950442msolistparagraph"/>
        <w:numPr>
          <w:ilvl w:val="0"/>
          <w:numId w:val="19"/>
        </w:numPr>
        <w:spacing w:before="0" w:beforeAutospacing="0" w:line="259" w:lineRule="auto"/>
        <w:ind w:left="0" w:right="557" w:firstLine="360"/>
        <w:jc w:val="both"/>
        <w:rPr>
          <w:rFonts w:ascii="Times New Roman" w:eastAsia="Times New Roman" w:hAnsi="Times New Roman" w:cs="Times New Roman"/>
          <w:sz w:val="28"/>
          <w:szCs w:val="28"/>
        </w:rPr>
      </w:pPr>
      <w:r w:rsidRPr="00A54EE9">
        <w:rPr>
          <w:rFonts w:ascii="Times New Roman" w:eastAsia="Times New Roman" w:hAnsi="Times New Roman" w:cs="Times New Roman"/>
          <w:sz w:val="28"/>
          <w:szCs w:val="28"/>
        </w:rPr>
        <w:t xml:space="preserve">Xây dựng tài liệu vận động chính sách về Luật phòng, chống bạo lực gia đình </w:t>
      </w:r>
      <w:r w:rsidR="00890A99">
        <w:rPr>
          <w:rFonts w:ascii="Times New Roman" w:eastAsia="Times New Roman" w:hAnsi="Times New Roman" w:cs="Times New Roman"/>
          <w:sz w:val="28"/>
          <w:szCs w:val="28"/>
        </w:rPr>
        <w:t>(</w:t>
      </w:r>
      <w:r w:rsidRPr="00A54EE9">
        <w:rPr>
          <w:rFonts w:ascii="Times New Roman" w:eastAsia="Times New Roman" w:hAnsi="Times New Roman" w:cs="Times New Roman"/>
          <w:sz w:val="28"/>
          <w:szCs w:val="28"/>
        </w:rPr>
        <w:t>sửa đổi</w:t>
      </w:r>
      <w:r w:rsidR="00890A99">
        <w:rPr>
          <w:rFonts w:ascii="Times New Roman" w:eastAsia="Times New Roman" w:hAnsi="Times New Roman" w:cs="Times New Roman"/>
          <w:sz w:val="28"/>
          <w:szCs w:val="28"/>
        </w:rPr>
        <w:t>).</w:t>
      </w:r>
    </w:p>
    <w:p w14:paraId="3B8B1173" w14:textId="77777777" w:rsidR="00A54EE9" w:rsidRPr="00A54EE9" w:rsidRDefault="00A54EE9" w:rsidP="000D06E1">
      <w:pPr>
        <w:pStyle w:val="m-6116451791537950442msolistparagraph"/>
        <w:numPr>
          <w:ilvl w:val="0"/>
          <w:numId w:val="19"/>
        </w:numPr>
        <w:spacing w:line="259" w:lineRule="auto"/>
        <w:ind w:left="0" w:right="557" w:firstLine="360"/>
        <w:jc w:val="both"/>
        <w:rPr>
          <w:rFonts w:ascii="Times New Roman" w:eastAsia="Times New Roman" w:hAnsi="Times New Roman" w:cs="Times New Roman"/>
          <w:sz w:val="28"/>
          <w:szCs w:val="28"/>
        </w:rPr>
      </w:pPr>
      <w:r w:rsidRPr="00A54EE9">
        <w:rPr>
          <w:rFonts w:ascii="Times New Roman" w:eastAsia="Times New Roman" w:hAnsi="Times New Roman" w:cs="Times New Roman"/>
          <w:sz w:val="28"/>
          <w:szCs w:val="28"/>
        </w:rPr>
        <w:t xml:space="preserve">Tổ chức 01 hội thảo tham vấn kỹ thuật để hoàn thiện tài liệu vận động chính sách về Luật Phòng, chống bạo lực gia đình (sửa đổi). Hội thảo có sự tham gia của đại diện các bộ, ngành, tổ chức xã hội, chuyên gia về giới, đại diện hội phụ nữ để hoàn thiện bản tóm tắt chính sách thông tin sửa đổi Luật BLGĐ nhằm bảo </w:t>
      </w:r>
      <w:r w:rsidRPr="00A54EE9">
        <w:rPr>
          <w:rFonts w:ascii="Times New Roman" w:eastAsia="Times New Roman" w:hAnsi="Times New Roman" w:cs="Times New Roman"/>
          <w:sz w:val="28"/>
          <w:szCs w:val="28"/>
        </w:rPr>
        <w:lastRenderedPageBreak/>
        <w:t>vệ tốt nhất quyền của phụ nữ và trẻ em gái, bao gồm cả phụ nữ lao động di cư nạn nhân của bạo lực gia đình.</w:t>
      </w:r>
    </w:p>
    <w:p w14:paraId="59980F8B" w14:textId="38A89331" w:rsidR="00BC0EB8" w:rsidRPr="00A54EE9" w:rsidRDefault="00A54EE9" w:rsidP="008771A1">
      <w:pPr>
        <w:pStyle w:val="m-6116451791537950442msolistparagraph"/>
        <w:numPr>
          <w:ilvl w:val="0"/>
          <w:numId w:val="19"/>
        </w:numPr>
        <w:spacing w:after="0" w:afterAutospacing="0" w:line="259" w:lineRule="auto"/>
        <w:ind w:left="0" w:right="557" w:firstLine="360"/>
        <w:jc w:val="both"/>
        <w:rPr>
          <w:rFonts w:ascii="Times New Roman" w:eastAsia="Times New Roman" w:hAnsi="Times New Roman" w:cs="Times New Roman"/>
          <w:sz w:val="28"/>
          <w:szCs w:val="28"/>
        </w:rPr>
      </w:pPr>
      <w:r w:rsidRPr="00A54EE9">
        <w:rPr>
          <w:rFonts w:ascii="Times New Roman" w:eastAsia="Times New Roman" w:hAnsi="Times New Roman" w:cs="Times New Roman"/>
          <w:sz w:val="28"/>
          <w:szCs w:val="28"/>
        </w:rPr>
        <w:t>Tổ chức 01 hội thảo vận động chính sách tại Hà Nội</w:t>
      </w:r>
      <w:r>
        <w:rPr>
          <w:rFonts w:ascii="Times New Roman" w:eastAsia="Times New Roman" w:hAnsi="Times New Roman" w:cs="Times New Roman"/>
          <w:sz w:val="28"/>
          <w:szCs w:val="28"/>
        </w:rPr>
        <w:t xml:space="preserve"> </w:t>
      </w:r>
      <w:r w:rsidRPr="00A54EE9">
        <w:rPr>
          <w:rFonts w:ascii="Times New Roman" w:eastAsia="Times New Roman" w:hAnsi="Times New Roman" w:cs="Times New Roman"/>
          <w:sz w:val="28"/>
          <w:szCs w:val="28"/>
        </w:rPr>
        <w:t>nhằm nâng cao nhận thức của các đại biểu Quốc hội, các bộ, ngành về những nội dung cần tiếp tục sửa đổi Luật Phòng, chống bạo lực gia đình, làm cơ sở để bảo vệ tốt hơn quyền của phụ nữ và trẻ em gái là nạn nhân của bạo lực gia đình</w:t>
      </w:r>
      <w:r w:rsidR="008771A1">
        <w:rPr>
          <w:rFonts w:ascii="Times New Roman" w:eastAsia="Times New Roman" w:hAnsi="Times New Roman" w:cs="Times New Roman"/>
          <w:sz w:val="28"/>
          <w:szCs w:val="28"/>
        </w:rPr>
        <w:t>.</w:t>
      </w:r>
    </w:p>
    <w:p w14:paraId="5664A8F9" w14:textId="2CFF9430" w:rsidR="002E7C8C" w:rsidRPr="003E75A3" w:rsidRDefault="002E7C8C" w:rsidP="00E76B94">
      <w:pPr>
        <w:spacing w:line="264" w:lineRule="auto"/>
        <w:ind w:right="557" w:firstLine="284"/>
        <w:jc w:val="both"/>
        <w:rPr>
          <w:b/>
          <w:bCs/>
          <w:color w:val="000000"/>
          <w:sz w:val="28"/>
          <w:szCs w:val="28"/>
        </w:rPr>
      </w:pPr>
      <w:r w:rsidRPr="003E75A3">
        <w:rPr>
          <w:b/>
          <w:bCs/>
          <w:sz w:val="28"/>
          <w:szCs w:val="28"/>
        </w:rPr>
        <w:t xml:space="preserve">II. Mục tiêu và </w:t>
      </w:r>
      <w:r w:rsidR="002228BA" w:rsidRPr="003E75A3">
        <w:rPr>
          <w:b/>
          <w:bCs/>
          <w:sz w:val="28"/>
          <w:szCs w:val="28"/>
        </w:rPr>
        <w:t>kết quả đầu ra</w:t>
      </w:r>
    </w:p>
    <w:p w14:paraId="1E5EB105" w14:textId="304997CE" w:rsidR="002E7C8C" w:rsidRPr="00B30059" w:rsidRDefault="002E7C8C" w:rsidP="00E76B94">
      <w:pPr>
        <w:spacing w:line="264" w:lineRule="auto"/>
        <w:ind w:right="557" w:firstLine="284"/>
        <w:jc w:val="both"/>
        <w:rPr>
          <w:b/>
          <w:bCs/>
          <w:color w:val="000000"/>
          <w:sz w:val="28"/>
          <w:szCs w:val="28"/>
        </w:rPr>
      </w:pPr>
      <w:r w:rsidRPr="003E75A3">
        <w:rPr>
          <w:b/>
          <w:bCs/>
          <w:color w:val="000000"/>
          <w:sz w:val="28"/>
          <w:szCs w:val="28"/>
        </w:rPr>
        <w:t xml:space="preserve">1. </w:t>
      </w:r>
      <w:r w:rsidR="00B30059">
        <w:rPr>
          <w:b/>
          <w:bCs/>
          <w:color w:val="000000"/>
          <w:sz w:val="28"/>
          <w:szCs w:val="28"/>
        </w:rPr>
        <w:t>M</w:t>
      </w:r>
      <w:r w:rsidRPr="003E75A3">
        <w:rPr>
          <w:b/>
          <w:bCs/>
          <w:color w:val="000000"/>
          <w:sz w:val="28"/>
          <w:szCs w:val="28"/>
        </w:rPr>
        <w:t>ục tiêu</w:t>
      </w:r>
    </w:p>
    <w:p w14:paraId="295DA940" w14:textId="086637EF" w:rsidR="00B30059" w:rsidRPr="000D06E1" w:rsidRDefault="00890A99" w:rsidP="00E76B94">
      <w:pPr>
        <w:widowControl w:val="0"/>
        <w:spacing w:line="264" w:lineRule="auto"/>
        <w:ind w:right="557" w:firstLine="284"/>
        <w:jc w:val="both"/>
        <w:rPr>
          <w:color w:val="000000"/>
          <w:sz w:val="28"/>
          <w:szCs w:val="28"/>
        </w:rPr>
      </w:pPr>
      <w:bookmarkStart w:id="2" w:name="_Hlk105752856"/>
      <w:r w:rsidRPr="00B83005">
        <w:rPr>
          <w:color w:val="000000"/>
          <w:sz w:val="28"/>
          <w:szCs w:val="28"/>
        </w:rPr>
        <w:t xml:space="preserve">Tuyển chọn </w:t>
      </w:r>
      <w:r w:rsidR="000D06E1" w:rsidRPr="000D06E1">
        <w:rPr>
          <w:color w:val="000000"/>
          <w:sz w:val="28"/>
          <w:szCs w:val="28"/>
        </w:rPr>
        <w:t>01 chuyên gia nghiên cứu, rà soát chính sách pháp luật, xây dựng và hoàn thiện tài liệu vận động chính sách về Luật Phòng, chống bạo lực gia đình (sửa đổi)</w:t>
      </w:r>
      <w:bookmarkEnd w:id="2"/>
    </w:p>
    <w:p w14:paraId="72C60C37" w14:textId="77777777" w:rsidR="00B30059" w:rsidRDefault="002228BA" w:rsidP="00E76B94">
      <w:pPr>
        <w:widowControl w:val="0"/>
        <w:spacing w:line="264" w:lineRule="auto"/>
        <w:ind w:right="557" w:firstLine="284"/>
        <w:jc w:val="both"/>
        <w:rPr>
          <w:color w:val="000000"/>
          <w:sz w:val="28"/>
          <w:szCs w:val="28"/>
        </w:rPr>
      </w:pPr>
      <w:r w:rsidRPr="003E75A3">
        <w:rPr>
          <w:b/>
          <w:sz w:val="28"/>
          <w:szCs w:val="28"/>
        </w:rPr>
        <w:t>2</w:t>
      </w:r>
      <w:r w:rsidR="006F785B" w:rsidRPr="003E75A3">
        <w:rPr>
          <w:b/>
          <w:sz w:val="28"/>
          <w:szCs w:val="28"/>
        </w:rPr>
        <w:t>. Kết quả đầu ra</w:t>
      </w:r>
    </w:p>
    <w:p w14:paraId="35BD044C" w14:textId="0D279EC3" w:rsidR="00336E45" w:rsidRDefault="000D06E1" w:rsidP="00E76B94">
      <w:pPr>
        <w:widowControl w:val="0"/>
        <w:spacing w:line="264" w:lineRule="auto"/>
        <w:ind w:right="557" w:firstLine="284"/>
        <w:jc w:val="both"/>
        <w:rPr>
          <w:bCs/>
          <w:sz w:val="28"/>
          <w:szCs w:val="28"/>
          <w:lang w:val="vi-VN"/>
        </w:rPr>
      </w:pPr>
      <w:r>
        <w:rPr>
          <w:bCs/>
          <w:sz w:val="28"/>
          <w:szCs w:val="28"/>
        </w:rPr>
        <w:t>C</w:t>
      </w:r>
      <w:r w:rsidR="00EF30E5">
        <w:rPr>
          <w:bCs/>
          <w:sz w:val="28"/>
          <w:szCs w:val="28"/>
          <w:lang w:val="vi-VN"/>
        </w:rPr>
        <w:t xml:space="preserve">huyên gia có nhiệm vụ hoàn thành sản phẩm </w:t>
      </w:r>
      <w:r w:rsidR="00336E45">
        <w:rPr>
          <w:bCs/>
          <w:sz w:val="28"/>
          <w:szCs w:val="28"/>
          <w:lang w:val="vi-VN"/>
        </w:rPr>
        <w:t>sau:</w:t>
      </w:r>
    </w:p>
    <w:p w14:paraId="71E2EF8F" w14:textId="6E069C86" w:rsidR="00336E45" w:rsidRPr="00B83005" w:rsidRDefault="00336E45" w:rsidP="00E76B94">
      <w:pPr>
        <w:spacing w:line="264" w:lineRule="auto"/>
        <w:ind w:right="557" w:firstLine="284"/>
        <w:jc w:val="both"/>
        <w:rPr>
          <w:sz w:val="28"/>
          <w:szCs w:val="28"/>
        </w:rPr>
      </w:pPr>
      <w:r>
        <w:rPr>
          <w:color w:val="000000"/>
          <w:sz w:val="28"/>
          <w:szCs w:val="28"/>
          <w:lang w:val="vi-VN"/>
        </w:rPr>
        <w:t xml:space="preserve">- </w:t>
      </w:r>
      <w:r w:rsidR="001F2161">
        <w:rPr>
          <w:color w:val="000000"/>
          <w:sz w:val="28"/>
          <w:szCs w:val="28"/>
        </w:rPr>
        <w:t>Đ</w:t>
      </w:r>
      <w:r w:rsidR="001F2161" w:rsidRPr="00B83005">
        <w:rPr>
          <w:color w:val="000000"/>
          <w:sz w:val="28"/>
          <w:szCs w:val="28"/>
        </w:rPr>
        <w:t xml:space="preserve">ề cương tài liệu </w:t>
      </w:r>
      <w:r w:rsidR="00890A99" w:rsidRPr="00A54EE9">
        <w:rPr>
          <w:sz w:val="28"/>
          <w:szCs w:val="28"/>
        </w:rPr>
        <w:t xml:space="preserve">tài liệu vận động chính sách về Luật phòng, chống bạo lực gia đình </w:t>
      </w:r>
      <w:r w:rsidR="00890A99">
        <w:rPr>
          <w:sz w:val="28"/>
          <w:szCs w:val="28"/>
        </w:rPr>
        <w:t>(</w:t>
      </w:r>
      <w:r w:rsidR="00890A99" w:rsidRPr="00A54EE9">
        <w:rPr>
          <w:sz w:val="28"/>
          <w:szCs w:val="28"/>
        </w:rPr>
        <w:t>sửa đổi</w:t>
      </w:r>
      <w:r w:rsidR="00890A99">
        <w:rPr>
          <w:sz w:val="28"/>
          <w:szCs w:val="28"/>
        </w:rPr>
        <w:t>)</w:t>
      </w:r>
    </w:p>
    <w:p w14:paraId="2A0D27E7" w14:textId="7D717879" w:rsidR="00336E45" w:rsidRDefault="00336E45" w:rsidP="00E76B94">
      <w:pPr>
        <w:spacing w:line="264" w:lineRule="auto"/>
        <w:ind w:right="557" w:firstLine="284"/>
        <w:jc w:val="both"/>
        <w:rPr>
          <w:color w:val="000000"/>
          <w:sz w:val="28"/>
          <w:szCs w:val="28"/>
        </w:rPr>
      </w:pPr>
      <w:r>
        <w:rPr>
          <w:color w:val="000000"/>
          <w:sz w:val="28"/>
          <w:szCs w:val="28"/>
          <w:lang w:val="vi-VN"/>
        </w:rPr>
        <w:t xml:space="preserve">- </w:t>
      </w:r>
      <w:r w:rsidR="001F2161">
        <w:rPr>
          <w:color w:val="000000"/>
          <w:sz w:val="28"/>
          <w:szCs w:val="28"/>
        </w:rPr>
        <w:t xml:space="preserve">Dự thảo </w:t>
      </w:r>
      <w:r w:rsidR="00890A99" w:rsidRPr="00A54EE9">
        <w:rPr>
          <w:sz w:val="28"/>
          <w:szCs w:val="28"/>
        </w:rPr>
        <w:t xml:space="preserve">tài liệu vận động chính sách về Luật phòng, chống bạo lực gia đình </w:t>
      </w:r>
      <w:r w:rsidR="00890A99">
        <w:rPr>
          <w:sz w:val="28"/>
          <w:szCs w:val="28"/>
        </w:rPr>
        <w:t>(</w:t>
      </w:r>
      <w:r w:rsidR="00890A99" w:rsidRPr="00A54EE9">
        <w:rPr>
          <w:sz w:val="28"/>
          <w:szCs w:val="28"/>
        </w:rPr>
        <w:t>sửa đổi</w:t>
      </w:r>
      <w:r w:rsidR="00890A99">
        <w:rPr>
          <w:sz w:val="28"/>
          <w:szCs w:val="28"/>
        </w:rPr>
        <w:t xml:space="preserve">) </w:t>
      </w:r>
      <w:r w:rsidR="001F2161">
        <w:rPr>
          <w:color w:val="000000"/>
          <w:sz w:val="28"/>
          <w:szCs w:val="28"/>
        </w:rPr>
        <w:t>để tham vấn các bên liên quan</w:t>
      </w:r>
    </w:p>
    <w:p w14:paraId="55C09292" w14:textId="78460C98" w:rsidR="00336E45" w:rsidRPr="00B83005" w:rsidRDefault="00336E45" w:rsidP="00E76B94">
      <w:pPr>
        <w:spacing w:line="264" w:lineRule="auto"/>
        <w:ind w:right="557" w:firstLine="284"/>
        <w:jc w:val="both"/>
        <w:rPr>
          <w:color w:val="000000"/>
          <w:sz w:val="28"/>
          <w:szCs w:val="28"/>
        </w:rPr>
      </w:pPr>
      <w:r>
        <w:rPr>
          <w:color w:val="000000"/>
          <w:sz w:val="28"/>
          <w:szCs w:val="28"/>
          <w:lang w:val="vi-VN"/>
        </w:rPr>
        <w:t xml:space="preserve">- </w:t>
      </w:r>
      <w:r w:rsidR="00890A99">
        <w:rPr>
          <w:sz w:val="28"/>
          <w:szCs w:val="28"/>
        </w:rPr>
        <w:t>T</w:t>
      </w:r>
      <w:r w:rsidR="00890A99" w:rsidRPr="00A54EE9">
        <w:rPr>
          <w:sz w:val="28"/>
          <w:szCs w:val="28"/>
        </w:rPr>
        <w:t xml:space="preserve">ài liệu vận động chính sách về Luật phòng, chống bạo lực gia đình </w:t>
      </w:r>
      <w:r w:rsidR="00890A99">
        <w:rPr>
          <w:sz w:val="28"/>
          <w:szCs w:val="28"/>
        </w:rPr>
        <w:t>(</w:t>
      </w:r>
      <w:r w:rsidR="00890A99" w:rsidRPr="00A54EE9">
        <w:rPr>
          <w:sz w:val="28"/>
          <w:szCs w:val="28"/>
        </w:rPr>
        <w:t>sửa đổi</w:t>
      </w:r>
      <w:r w:rsidR="00890A99">
        <w:rPr>
          <w:sz w:val="28"/>
          <w:szCs w:val="28"/>
        </w:rPr>
        <w:t xml:space="preserve">) </w:t>
      </w:r>
      <w:r w:rsidR="001F2161">
        <w:rPr>
          <w:color w:val="000000"/>
          <w:sz w:val="28"/>
          <w:szCs w:val="28"/>
        </w:rPr>
        <w:t>hoàn thiện trên cơ sở góp ý của các bên liên quan</w:t>
      </w:r>
    </w:p>
    <w:p w14:paraId="0261F8AB" w14:textId="11BF407D" w:rsidR="006F785B" w:rsidRPr="001F2161" w:rsidRDefault="001F2161" w:rsidP="00E76B94">
      <w:pPr>
        <w:spacing w:line="264" w:lineRule="auto"/>
        <w:ind w:right="557" w:firstLine="284"/>
        <w:jc w:val="both"/>
        <w:rPr>
          <w:sz w:val="28"/>
          <w:szCs w:val="28"/>
        </w:rPr>
      </w:pPr>
      <w:bookmarkStart w:id="3" w:name="_Hlk91599193"/>
      <w:bookmarkStart w:id="4" w:name="_Hlk105677291"/>
      <w:r w:rsidRPr="00B83005">
        <w:rPr>
          <w:color w:val="000000"/>
          <w:sz w:val="28"/>
          <w:szCs w:val="28"/>
        </w:rPr>
        <w:t xml:space="preserve">Sản phẩm của chuyên gia sẽ được sử dụng </w:t>
      </w:r>
      <w:r w:rsidR="00890A99">
        <w:rPr>
          <w:color w:val="000000"/>
          <w:sz w:val="28"/>
          <w:szCs w:val="28"/>
        </w:rPr>
        <w:t xml:space="preserve">là nguồn tài liệu tham khảo cho các đại biểu Quốc Hội, </w:t>
      </w:r>
      <w:r w:rsidR="008771A1">
        <w:rPr>
          <w:color w:val="000000"/>
          <w:sz w:val="28"/>
          <w:szCs w:val="28"/>
        </w:rPr>
        <w:t xml:space="preserve">Hội Liên hiệp phụ nữ địa phương và các nhà nghiên cứu, hoạch định chính sách </w:t>
      </w:r>
      <w:bookmarkEnd w:id="3"/>
      <w:r w:rsidR="00890A99" w:rsidRPr="00A54EE9">
        <w:rPr>
          <w:sz w:val="28"/>
          <w:szCs w:val="28"/>
        </w:rPr>
        <w:t xml:space="preserve">nhằm thay đổi nhận thức của các bên liên quan, đặc biệt là các nhà lập pháp, và tạo sự đồng thuận trong quá trình sửa đổi </w:t>
      </w:r>
      <w:r w:rsidR="008771A1" w:rsidRPr="00A54EE9">
        <w:rPr>
          <w:sz w:val="28"/>
          <w:szCs w:val="28"/>
        </w:rPr>
        <w:t xml:space="preserve">Luật phòng, chống bạo lực gia đình </w:t>
      </w:r>
      <w:r w:rsidR="008771A1">
        <w:rPr>
          <w:sz w:val="28"/>
          <w:szCs w:val="28"/>
        </w:rPr>
        <w:t>(</w:t>
      </w:r>
      <w:r w:rsidR="008771A1" w:rsidRPr="00A54EE9">
        <w:rPr>
          <w:sz w:val="28"/>
          <w:szCs w:val="28"/>
        </w:rPr>
        <w:t>sửa đổi</w:t>
      </w:r>
      <w:r w:rsidR="008771A1">
        <w:rPr>
          <w:sz w:val="28"/>
          <w:szCs w:val="28"/>
        </w:rPr>
        <w:t>)</w:t>
      </w:r>
      <w:r w:rsidRPr="00B83005">
        <w:rPr>
          <w:color w:val="000000"/>
          <w:sz w:val="28"/>
          <w:szCs w:val="28"/>
        </w:rPr>
        <w:t>.</w:t>
      </w:r>
      <w:bookmarkEnd w:id="4"/>
    </w:p>
    <w:p w14:paraId="2C60CA6C" w14:textId="1058525C" w:rsidR="006F785B" w:rsidRDefault="006F785B" w:rsidP="00E76B94">
      <w:pPr>
        <w:spacing w:line="264" w:lineRule="auto"/>
        <w:ind w:right="557"/>
        <w:jc w:val="both"/>
        <w:rPr>
          <w:b/>
          <w:sz w:val="28"/>
          <w:szCs w:val="28"/>
        </w:rPr>
      </w:pPr>
      <w:r w:rsidRPr="003E75A3">
        <w:rPr>
          <w:b/>
          <w:sz w:val="28"/>
          <w:szCs w:val="28"/>
        </w:rPr>
        <w:t>III. Phạm vi công việc</w:t>
      </w:r>
    </w:p>
    <w:p w14:paraId="6ED76FAF" w14:textId="15D34C5A" w:rsidR="00336E45" w:rsidRDefault="008771A1" w:rsidP="00820746">
      <w:pPr>
        <w:spacing w:line="264" w:lineRule="auto"/>
        <w:ind w:right="557" w:firstLine="284"/>
        <w:jc w:val="both"/>
        <w:rPr>
          <w:color w:val="000000"/>
          <w:sz w:val="28"/>
          <w:szCs w:val="28"/>
        </w:rPr>
      </w:pPr>
      <w:r>
        <w:rPr>
          <w:color w:val="000000"/>
          <w:sz w:val="28"/>
          <w:szCs w:val="28"/>
        </w:rPr>
        <w:t xml:space="preserve">Chuyên gia có nhiệm vụ hoàn thành sản phẩm </w:t>
      </w:r>
      <w:r>
        <w:rPr>
          <w:sz w:val="28"/>
          <w:szCs w:val="28"/>
        </w:rPr>
        <w:t>T</w:t>
      </w:r>
      <w:r w:rsidRPr="00A54EE9">
        <w:rPr>
          <w:sz w:val="28"/>
          <w:szCs w:val="28"/>
        </w:rPr>
        <w:t xml:space="preserve">ài liệu vận động chính sách về Luật phòng, chống bạo lực gia đình </w:t>
      </w:r>
      <w:r>
        <w:rPr>
          <w:sz w:val="28"/>
          <w:szCs w:val="28"/>
        </w:rPr>
        <w:t>(</w:t>
      </w:r>
      <w:r w:rsidRPr="00A54EE9">
        <w:rPr>
          <w:sz w:val="28"/>
          <w:szCs w:val="28"/>
        </w:rPr>
        <w:t>sửa đổi</w:t>
      </w:r>
      <w:r>
        <w:rPr>
          <w:sz w:val="28"/>
          <w:szCs w:val="28"/>
        </w:rPr>
        <w:t>) với các nội dung sau:</w:t>
      </w:r>
    </w:p>
    <w:p w14:paraId="2949C17F" w14:textId="037E83DF" w:rsidR="00AE5E0D" w:rsidRDefault="00AE5E0D" w:rsidP="00E76B94">
      <w:pPr>
        <w:spacing w:line="264" w:lineRule="auto"/>
        <w:ind w:right="557" w:firstLine="284"/>
        <w:jc w:val="both"/>
        <w:rPr>
          <w:sz w:val="28"/>
          <w:szCs w:val="28"/>
        </w:rPr>
      </w:pPr>
      <w:r>
        <w:rPr>
          <w:color w:val="000000"/>
          <w:sz w:val="28"/>
          <w:szCs w:val="28"/>
        </w:rPr>
        <w:t xml:space="preserve">- Nghiên cứu, rà soát chính sách pháp luật và xây dựng tài liệu </w:t>
      </w:r>
      <w:r w:rsidRPr="00A54EE9">
        <w:rPr>
          <w:sz w:val="28"/>
          <w:szCs w:val="28"/>
        </w:rPr>
        <w:t xml:space="preserve">vận động chính sách về Luật phòng, chống bạo lực gia đình </w:t>
      </w:r>
      <w:r>
        <w:rPr>
          <w:sz w:val="28"/>
          <w:szCs w:val="28"/>
        </w:rPr>
        <w:t>(</w:t>
      </w:r>
      <w:r w:rsidRPr="00A54EE9">
        <w:rPr>
          <w:sz w:val="28"/>
          <w:szCs w:val="28"/>
        </w:rPr>
        <w:t>sửa đổi</w:t>
      </w:r>
      <w:r>
        <w:rPr>
          <w:sz w:val="28"/>
          <w:szCs w:val="28"/>
        </w:rPr>
        <w:t>)</w:t>
      </w:r>
    </w:p>
    <w:p w14:paraId="2795C047" w14:textId="2F0D7591" w:rsidR="00AE5E0D" w:rsidRPr="00AE5E0D" w:rsidRDefault="00AE5E0D" w:rsidP="00E76B94">
      <w:pPr>
        <w:spacing w:line="264" w:lineRule="auto"/>
        <w:ind w:right="557" w:firstLine="284"/>
        <w:jc w:val="both"/>
        <w:rPr>
          <w:color w:val="000000"/>
          <w:sz w:val="28"/>
          <w:szCs w:val="28"/>
        </w:rPr>
      </w:pPr>
      <w:r>
        <w:rPr>
          <w:sz w:val="28"/>
          <w:szCs w:val="28"/>
        </w:rPr>
        <w:t xml:space="preserve">- Hoàn thiện tài liệu </w:t>
      </w:r>
      <w:r w:rsidRPr="00A54EE9">
        <w:rPr>
          <w:sz w:val="28"/>
          <w:szCs w:val="28"/>
        </w:rPr>
        <w:t xml:space="preserve">vận động chính sách về Luật phòng, chống bạo lực gia đình </w:t>
      </w:r>
      <w:r>
        <w:rPr>
          <w:sz w:val="28"/>
          <w:szCs w:val="28"/>
        </w:rPr>
        <w:t>(</w:t>
      </w:r>
      <w:r w:rsidRPr="00A54EE9">
        <w:rPr>
          <w:sz w:val="28"/>
          <w:szCs w:val="28"/>
        </w:rPr>
        <w:t>sửa đổi</w:t>
      </w:r>
      <w:r>
        <w:rPr>
          <w:sz w:val="28"/>
          <w:szCs w:val="28"/>
        </w:rPr>
        <w:t xml:space="preserve">) </w:t>
      </w:r>
      <w:r>
        <w:rPr>
          <w:color w:val="000000"/>
          <w:sz w:val="28"/>
          <w:szCs w:val="28"/>
        </w:rPr>
        <w:t>trên cơ sở góp ý của các bên liên quan</w:t>
      </w:r>
    </w:p>
    <w:p w14:paraId="59E47626" w14:textId="674A5272" w:rsidR="00336E45" w:rsidRDefault="002017FB" w:rsidP="00E76B94">
      <w:pPr>
        <w:spacing w:line="264" w:lineRule="auto"/>
        <w:ind w:right="557" w:firstLine="284"/>
        <w:jc w:val="both"/>
        <w:rPr>
          <w:color w:val="000000"/>
          <w:sz w:val="28"/>
          <w:szCs w:val="28"/>
        </w:rPr>
      </w:pPr>
      <w:r>
        <w:rPr>
          <w:color w:val="000000"/>
          <w:sz w:val="28"/>
          <w:szCs w:val="28"/>
          <w:lang w:val="vi-VN"/>
        </w:rPr>
        <w:t>-</w:t>
      </w:r>
      <w:r w:rsidR="00336E45">
        <w:rPr>
          <w:color w:val="000000"/>
          <w:sz w:val="28"/>
          <w:szCs w:val="28"/>
        </w:rPr>
        <w:t xml:space="preserve"> Chịu </w:t>
      </w:r>
      <w:r>
        <w:rPr>
          <w:color w:val="000000"/>
          <w:sz w:val="28"/>
          <w:szCs w:val="28"/>
        </w:rPr>
        <w:t xml:space="preserve">trách nhiệm </w:t>
      </w:r>
      <w:r w:rsidRPr="00B83005">
        <w:rPr>
          <w:color w:val="000000"/>
          <w:sz w:val="28"/>
          <w:szCs w:val="28"/>
        </w:rPr>
        <w:t xml:space="preserve">về chất lượng và đảm bảo thời hạn hoàn thành sản phẩm đầu ra là </w:t>
      </w:r>
      <w:r w:rsidR="008771A1">
        <w:rPr>
          <w:sz w:val="28"/>
          <w:szCs w:val="28"/>
        </w:rPr>
        <w:t>T</w:t>
      </w:r>
      <w:r w:rsidR="008771A1" w:rsidRPr="00A54EE9">
        <w:rPr>
          <w:sz w:val="28"/>
          <w:szCs w:val="28"/>
        </w:rPr>
        <w:t xml:space="preserve">ài liệu vận động chính sách về Luật phòng, chống bạo lực gia đình </w:t>
      </w:r>
      <w:r w:rsidR="008771A1">
        <w:rPr>
          <w:sz w:val="28"/>
          <w:szCs w:val="28"/>
        </w:rPr>
        <w:t>(</w:t>
      </w:r>
      <w:r w:rsidR="008771A1" w:rsidRPr="00A54EE9">
        <w:rPr>
          <w:sz w:val="28"/>
          <w:szCs w:val="28"/>
        </w:rPr>
        <w:t>sửa đổi</w:t>
      </w:r>
      <w:r w:rsidR="008771A1">
        <w:rPr>
          <w:sz w:val="28"/>
          <w:szCs w:val="28"/>
        </w:rPr>
        <w:t>)</w:t>
      </w:r>
      <w:r w:rsidR="00336E45" w:rsidRPr="00B83005">
        <w:rPr>
          <w:color w:val="000000"/>
          <w:sz w:val="28"/>
          <w:szCs w:val="28"/>
        </w:rPr>
        <w:t>.</w:t>
      </w:r>
    </w:p>
    <w:p w14:paraId="7AA0F502" w14:textId="2D1060A8" w:rsidR="00336E45" w:rsidRPr="00823AAC" w:rsidRDefault="00336E45" w:rsidP="00E76B94">
      <w:pPr>
        <w:spacing w:line="264" w:lineRule="auto"/>
        <w:ind w:right="557" w:firstLine="284"/>
        <w:jc w:val="both"/>
        <w:rPr>
          <w:color w:val="000000"/>
          <w:sz w:val="28"/>
          <w:szCs w:val="28"/>
        </w:rPr>
      </w:pPr>
      <w:r>
        <w:rPr>
          <w:color w:val="000000"/>
          <w:sz w:val="28"/>
          <w:szCs w:val="28"/>
        </w:rPr>
        <w:lastRenderedPageBreak/>
        <w:t>- Chịu trách nhiệm nộp sản phẩm cho Hội Liên hiệp Phụ nữ Việt Nam (</w:t>
      </w:r>
      <w:r w:rsidRPr="00DE323E">
        <w:rPr>
          <w:color w:val="000000"/>
          <w:sz w:val="28"/>
          <w:szCs w:val="28"/>
        </w:rPr>
        <w:t xml:space="preserve">Dự án </w:t>
      </w:r>
      <w:r w:rsidRPr="00DE323E">
        <w:rPr>
          <w:i/>
          <w:iCs/>
          <w:color w:val="000000"/>
          <w:sz w:val="28"/>
          <w:szCs w:val="28"/>
        </w:rPr>
        <w:t>“Tăng cường di cư an toàn cho phụ nữ Việt Nam đi làm việc ở nước ngoài”</w:t>
      </w:r>
      <w:r>
        <w:rPr>
          <w:i/>
          <w:iCs/>
          <w:color w:val="000000"/>
          <w:sz w:val="28"/>
          <w:szCs w:val="28"/>
        </w:rPr>
        <w:t xml:space="preserve">) </w:t>
      </w:r>
      <w:r>
        <w:rPr>
          <w:color w:val="000000"/>
          <w:sz w:val="28"/>
          <w:szCs w:val="28"/>
        </w:rPr>
        <w:t xml:space="preserve">theo yêu cầu để góp ý, </w:t>
      </w:r>
      <w:r w:rsidR="002017FB">
        <w:rPr>
          <w:color w:val="000000"/>
          <w:sz w:val="28"/>
          <w:szCs w:val="28"/>
        </w:rPr>
        <w:t>chỉnh</w:t>
      </w:r>
      <w:r w:rsidR="002017FB">
        <w:rPr>
          <w:color w:val="000000"/>
          <w:sz w:val="28"/>
          <w:szCs w:val="28"/>
          <w:lang w:val="vi-VN"/>
        </w:rPr>
        <w:t xml:space="preserve"> sửa nội dung</w:t>
      </w:r>
      <w:r>
        <w:rPr>
          <w:color w:val="000000"/>
          <w:sz w:val="28"/>
          <w:szCs w:val="28"/>
        </w:rPr>
        <w:t>.</w:t>
      </w:r>
    </w:p>
    <w:p w14:paraId="4E7D8D01" w14:textId="02A6160D" w:rsidR="00336E45" w:rsidRDefault="00336E45" w:rsidP="008771A1">
      <w:pPr>
        <w:spacing w:line="264" w:lineRule="auto"/>
        <w:ind w:right="557" w:firstLine="284"/>
        <w:jc w:val="both"/>
        <w:rPr>
          <w:color w:val="000000"/>
          <w:sz w:val="28"/>
          <w:szCs w:val="28"/>
        </w:rPr>
      </w:pPr>
      <w:r>
        <w:rPr>
          <w:color w:val="000000"/>
          <w:sz w:val="28"/>
          <w:szCs w:val="28"/>
        </w:rPr>
        <w:t>- Chủ động trao đổi, tham vấn ý kiến với Hội Liên hiệp phụ nữ Việt Nam và UNWOMEN để tham vấn ý kiến kịp thời cho sản phẩm đầu ra.</w:t>
      </w:r>
    </w:p>
    <w:p w14:paraId="1ED9E1A8" w14:textId="364C3CD8" w:rsidR="00336E45" w:rsidRPr="00DE323E" w:rsidRDefault="00237F4E" w:rsidP="00E76B94">
      <w:pPr>
        <w:spacing w:line="264" w:lineRule="auto"/>
        <w:ind w:right="557"/>
        <w:jc w:val="both"/>
        <w:rPr>
          <w:sz w:val="28"/>
          <w:szCs w:val="28"/>
        </w:rPr>
      </w:pPr>
      <w:r>
        <w:rPr>
          <w:b/>
          <w:bCs/>
          <w:i/>
          <w:iCs/>
          <w:color w:val="000000"/>
          <w:sz w:val="28"/>
          <w:szCs w:val="28"/>
        </w:rPr>
        <w:t>IV</w:t>
      </w:r>
      <w:r>
        <w:rPr>
          <w:b/>
          <w:bCs/>
          <w:i/>
          <w:iCs/>
          <w:color w:val="000000"/>
          <w:sz w:val="28"/>
          <w:szCs w:val="28"/>
          <w:lang w:val="vi-VN"/>
        </w:rPr>
        <w:t xml:space="preserve">. </w:t>
      </w:r>
      <w:r w:rsidR="00336E45" w:rsidRPr="00DE323E">
        <w:rPr>
          <w:b/>
          <w:bCs/>
          <w:i/>
          <w:iCs/>
          <w:color w:val="000000"/>
          <w:sz w:val="28"/>
          <w:szCs w:val="28"/>
        </w:rPr>
        <w:t>Kế hoạch thực hiện</w:t>
      </w:r>
    </w:p>
    <w:p w14:paraId="27B2A706" w14:textId="7A751437" w:rsidR="00336E45" w:rsidRPr="00DE323E" w:rsidRDefault="00C82B27" w:rsidP="00E76B94">
      <w:pPr>
        <w:spacing w:line="264" w:lineRule="auto"/>
        <w:ind w:right="557" w:firstLine="284"/>
        <w:jc w:val="both"/>
        <w:rPr>
          <w:sz w:val="28"/>
          <w:szCs w:val="28"/>
        </w:rPr>
      </w:pPr>
      <w:r>
        <w:rPr>
          <w:color w:val="000000"/>
          <w:sz w:val="28"/>
          <w:szCs w:val="28"/>
          <w:lang w:val="vi-VN"/>
        </w:rPr>
        <w:t xml:space="preserve">- </w:t>
      </w:r>
      <w:r w:rsidR="00336E45" w:rsidRPr="00DE323E">
        <w:rPr>
          <w:color w:val="000000"/>
          <w:sz w:val="28"/>
          <w:szCs w:val="28"/>
        </w:rPr>
        <w:t>Để thực hiện các nhiệm vụ nêu trên, chuyên gia trong nước được lựa chọn phải thực hiện các nhiệm vụ theo tiến độ thời gian như sau:</w:t>
      </w:r>
    </w:p>
    <w:tbl>
      <w:tblPr>
        <w:tblW w:w="9062" w:type="dxa"/>
        <w:tblCellMar>
          <w:top w:w="15" w:type="dxa"/>
          <w:left w:w="15" w:type="dxa"/>
          <w:bottom w:w="15" w:type="dxa"/>
          <w:right w:w="15" w:type="dxa"/>
        </w:tblCellMar>
        <w:tblLook w:val="04A0" w:firstRow="1" w:lastRow="0" w:firstColumn="1" w:lastColumn="0" w:noHBand="0" w:noVBand="1"/>
      </w:tblPr>
      <w:tblGrid>
        <w:gridCol w:w="580"/>
        <w:gridCol w:w="5506"/>
        <w:gridCol w:w="2976"/>
      </w:tblGrid>
      <w:tr w:rsidR="00AE5E0D" w:rsidRPr="00DE323E" w14:paraId="51910BB1" w14:textId="77777777" w:rsidTr="00AE5E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E657A" w14:textId="77777777" w:rsidR="00AE5E0D" w:rsidRPr="00DE323E" w:rsidRDefault="00AE5E0D" w:rsidP="00E76B94">
            <w:pPr>
              <w:spacing w:line="264" w:lineRule="auto"/>
              <w:ind w:right="6"/>
              <w:jc w:val="center"/>
              <w:rPr>
                <w:sz w:val="28"/>
                <w:szCs w:val="28"/>
              </w:rPr>
            </w:pPr>
            <w:r w:rsidRPr="00DE323E">
              <w:rPr>
                <w:b/>
                <w:bCs/>
                <w:color w:val="000000"/>
                <w:sz w:val="28"/>
                <w:szCs w:val="28"/>
              </w:rPr>
              <w:t>TT</w:t>
            </w:r>
          </w:p>
        </w:tc>
        <w:tc>
          <w:tcPr>
            <w:tcW w:w="5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7BA0F" w14:textId="77777777" w:rsidR="00AE5E0D" w:rsidRPr="00DE323E" w:rsidRDefault="00AE5E0D" w:rsidP="00E76B94">
            <w:pPr>
              <w:spacing w:line="264" w:lineRule="auto"/>
              <w:ind w:right="6"/>
              <w:jc w:val="center"/>
              <w:rPr>
                <w:sz w:val="28"/>
                <w:szCs w:val="28"/>
              </w:rPr>
            </w:pPr>
            <w:r w:rsidRPr="00DE323E">
              <w:rPr>
                <w:b/>
                <w:bCs/>
                <w:color w:val="000000"/>
                <w:sz w:val="28"/>
                <w:szCs w:val="28"/>
              </w:rPr>
              <w:t>Nhiệm vụ chính</w:t>
            </w:r>
          </w:p>
        </w:tc>
        <w:tc>
          <w:tcPr>
            <w:tcW w:w="2976" w:type="dxa"/>
            <w:tcBorders>
              <w:top w:val="single" w:sz="8" w:space="0" w:color="000000"/>
              <w:left w:val="single" w:sz="8" w:space="0" w:color="000000"/>
              <w:bottom w:val="single" w:sz="8" w:space="0" w:color="000000"/>
              <w:right w:val="single" w:sz="8" w:space="0" w:color="000000"/>
            </w:tcBorders>
          </w:tcPr>
          <w:p w14:paraId="1A7B90C0" w14:textId="6ECFCCDE" w:rsidR="00AE5E0D" w:rsidRPr="00DE323E" w:rsidRDefault="00AE5E0D" w:rsidP="00E76B94">
            <w:pPr>
              <w:spacing w:line="264" w:lineRule="auto"/>
              <w:ind w:right="6"/>
              <w:jc w:val="center"/>
              <w:rPr>
                <w:b/>
                <w:bCs/>
                <w:color w:val="000000"/>
                <w:sz w:val="28"/>
                <w:szCs w:val="28"/>
              </w:rPr>
            </w:pPr>
            <w:r w:rsidRPr="00DE323E">
              <w:rPr>
                <w:b/>
                <w:bCs/>
                <w:color w:val="000000"/>
                <w:sz w:val="28"/>
                <w:szCs w:val="28"/>
              </w:rPr>
              <w:t>Thời gian dự kiến (ngày)</w:t>
            </w:r>
          </w:p>
        </w:tc>
      </w:tr>
      <w:tr w:rsidR="00AE5E0D" w:rsidRPr="00DE323E" w14:paraId="3FFADD88" w14:textId="77777777" w:rsidTr="00AE5E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A6F79" w14:textId="77777777" w:rsidR="00AE5E0D" w:rsidRPr="00DE323E" w:rsidRDefault="00AE5E0D" w:rsidP="00E76B94">
            <w:pPr>
              <w:spacing w:line="264" w:lineRule="auto"/>
              <w:ind w:right="6"/>
              <w:rPr>
                <w:sz w:val="28"/>
                <w:szCs w:val="28"/>
              </w:rPr>
            </w:pPr>
            <w:r>
              <w:rPr>
                <w:sz w:val="28"/>
                <w:szCs w:val="28"/>
              </w:rPr>
              <w:t>1</w:t>
            </w:r>
          </w:p>
        </w:tc>
        <w:tc>
          <w:tcPr>
            <w:tcW w:w="5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35D8F" w14:textId="77777777" w:rsidR="00AE5E0D" w:rsidRPr="00DE323E" w:rsidRDefault="00AE5E0D" w:rsidP="00E76B94">
            <w:pPr>
              <w:spacing w:line="264" w:lineRule="auto"/>
              <w:ind w:right="6"/>
              <w:rPr>
                <w:sz w:val="28"/>
                <w:szCs w:val="28"/>
              </w:rPr>
            </w:pPr>
            <w:r w:rsidRPr="00DE323E">
              <w:rPr>
                <w:color w:val="000000"/>
                <w:sz w:val="28"/>
                <w:szCs w:val="28"/>
              </w:rPr>
              <w:t>Ký Hợp đồng</w:t>
            </w:r>
          </w:p>
        </w:tc>
        <w:tc>
          <w:tcPr>
            <w:tcW w:w="2976" w:type="dxa"/>
            <w:tcBorders>
              <w:top w:val="single" w:sz="8" w:space="0" w:color="000000"/>
              <w:left w:val="single" w:sz="8" w:space="0" w:color="000000"/>
              <w:bottom w:val="single" w:sz="8" w:space="0" w:color="000000"/>
              <w:right w:val="single" w:sz="8" w:space="0" w:color="000000"/>
            </w:tcBorders>
          </w:tcPr>
          <w:p w14:paraId="199817E5" w14:textId="7ED4D3A3" w:rsidR="00AE5E0D" w:rsidRPr="00820746" w:rsidRDefault="00820746" w:rsidP="00820746">
            <w:pPr>
              <w:spacing w:line="264" w:lineRule="auto"/>
              <w:ind w:right="6"/>
              <w:jc w:val="center"/>
              <w:rPr>
                <w:i/>
                <w:iCs/>
                <w:color w:val="000000"/>
                <w:sz w:val="28"/>
                <w:szCs w:val="28"/>
              </w:rPr>
            </w:pPr>
            <w:r w:rsidRPr="00820746">
              <w:rPr>
                <w:i/>
                <w:iCs/>
                <w:color w:val="000000"/>
                <w:sz w:val="28"/>
                <w:szCs w:val="28"/>
              </w:rPr>
              <w:t>Chuyên gia</w:t>
            </w:r>
          </w:p>
        </w:tc>
      </w:tr>
      <w:tr w:rsidR="00AE5E0D" w:rsidRPr="00DE323E" w14:paraId="451448F8" w14:textId="77777777" w:rsidTr="00AE5E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172F1" w14:textId="77777777" w:rsidR="00AE5E0D" w:rsidRPr="00DE323E" w:rsidRDefault="00AE5E0D" w:rsidP="00E76B94">
            <w:pPr>
              <w:spacing w:line="264" w:lineRule="auto"/>
              <w:ind w:right="6"/>
              <w:rPr>
                <w:sz w:val="28"/>
                <w:szCs w:val="28"/>
              </w:rPr>
            </w:pPr>
            <w:r>
              <w:rPr>
                <w:sz w:val="28"/>
                <w:szCs w:val="28"/>
              </w:rPr>
              <w:t>2</w:t>
            </w:r>
          </w:p>
        </w:tc>
        <w:tc>
          <w:tcPr>
            <w:tcW w:w="5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346F" w14:textId="4A7618E2" w:rsidR="00AE5E0D" w:rsidRPr="00DE323E" w:rsidRDefault="00AE5E0D" w:rsidP="00E76B94">
            <w:pPr>
              <w:spacing w:line="264" w:lineRule="auto"/>
              <w:ind w:right="6"/>
              <w:rPr>
                <w:sz w:val="28"/>
                <w:szCs w:val="28"/>
              </w:rPr>
            </w:pPr>
            <w:r>
              <w:rPr>
                <w:color w:val="000000"/>
                <w:sz w:val="28"/>
                <w:szCs w:val="28"/>
              </w:rPr>
              <w:t xml:space="preserve">Nghiên cứu, rà soát chính sách pháp luật và xây dựng tài liệu </w:t>
            </w:r>
            <w:r w:rsidRPr="00A54EE9">
              <w:rPr>
                <w:sz w:val="28"/>
                <w:szCs w:val="28"/>
              </w:rPr>
              <w:t xml:space="preserve">vận động chính sách về Luật phòng, chống bạo lực gia đình </w:t>
            </w:r>
            <w:r>
              <w:rPr>
                <w:sz w:val="28"/>
                <w:szCs w:val="28"/>
              </w:rPr>
              <w:t>(</w:t>
            </w:r>
            <w:r w:rsidRPr="00A54EE9">
              <w:rPr>
                <w:sz w:val="28"/>
                <w:szCs w:val="28"/>
              </w:rPr>
              <w:t>sửa đổi</w:t>
            </w:r>
            <w:r>
              <w:rPr>
                <w:sz w:val="28"/>
                <w:szCs w:val="28"/>
              </w:rPr>
              <w:t>)</w:t>
            </w:r>
          </w:p>
        </w:tc>
        <w:tc>
          <w:tcPr>
            <w:tcW w:w="2976" w:type="dxa"/>
            <w:tcBorders>
              <w:top w:val="single" w:sz="8" w:space="0" w:color="000000"/>
              <w:left w:val="single" w:sz="8" w:space="0" w:color="000000"/>
              <w:bottom w:val="single" w:sz="8" w:space="0" w:color="000000"/>
              <w:right w:val="single" w:sz="8" w:space="0" w:color="000000"/>
            </w:tcBorders>
          </w:tcPr>
          <w:p w14:paraId="019C64C3" w14:textId="7731D453" w:rsidR="00AE5E0D" w:rsidRDefault="00AE5E0D" w:rsidP="00E76B94">
            <w:pPr>
              <w:spacing w:line="264" w:lineRule="auto"/>
              <w:ind w:right="6"/>
              <w:jc w:val="center"/>
              <w:rPr>
                <w:color w:val="000000"/>
                <w:sz w:val="28"/>
                <w:szCs w:val="28"/>
              </w:rPr>
            </w:pPr>
            <w:r>
              <w:rPr>
                <w:color w:val="000000"/>
                <w:sz w:val="28"/>
                <w:szCs w:val="28"/>
              </w:rPr>
              <w:t>10</w:t>
            </w:r>
          </w:p>
        </w:tc>
      </w:tr>
      <w:tr w:rsidR="00AE5E0D" w:rsidRPr="00DE323E" w14:paraId="33D7E80B" w14:textId="77777777" w:rsidTr="00AE5E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027E3" w14:textId="77777777" w:rsidR="00AE5E0D" w:rsidRPr="00DE323E" w:rsidRDefault="00AE5E0D" w:rsidP="00E76B94">
            <w:pPr>
              <w:spacing w:line="264" w:lineRule="auto"/>
              <w:ind w:right="6"/>
              <w:rPr>
                <w:sz w:val="28"/>
                <w:szCs w:val="28"/>
              </w:rPr>
            </w:pPr>
            <w:r>
              <w:rPr>
                <w:sz w:val="28"/>
                <w:szCs w:val="28"/>
              </w:rPr>
              <w:t>3</w:t>
            </w:r>
          </w:p>
        </w:tc>
        <w:tc>
          <w:tcPr>
            <w:tcW w:w="5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7087B" w14:textId="14E1661C" w:rsidR="00AE5E0D" w:rsidRPr="00DE323E" w:rsidRDefault="00AE5E0D" w:rsidP="00E76B94">
            <w:pPr>
              <w:spacing w:line="264" w:lineRule="auto"/>
              <w:ind w:right="6"/>
              <w:rPr>
                <w:sz w:val="28"/>
                <w:szCs w:val="28"/>
              </w:rPr>
            </w:pPr>
            <w:r>
              <w:rPr>
                <w:sz w:val="28"/>
                <w:szCs w:val="28"/>
              </w:rPr>
              <w:t xml:space="preserve">Hoàn thiện tài liệu </w:t>
            </w:r>
            <w:r w:rsidRPr="00A54EE9">
              <w:rPr>
                <w:sz w:val="28"/>
                <w:szCs w:val="28"/>
              </w:rPr>
              <w:t xml:space="preserve">vận động chính sách về Luật phòng, chống bạo lực gia đình </w:t>
            </w:r>
            <w:r>
              <w:rPr>
                <w:sz w:val="28"/>
                <w:szCs w:val="28"/>
              </w:rPr>
              <w:t>(</w:t>
            </w:r>
            <w:r w:rsidRPr="00A54EE9">
              <w:rPr>
                <w:sz w:val="28"/>
                <w:szCs w:val="28"/>
              </w:rPr>
              <w:t>sửa đổi</w:t>
            </w:r>
            <w:r>
              <w:rPr>
                <w:sz w:val="28"/>
                <w:szCs w:val="28"/>
              </w:rPr>
              <w:t xml:space="preserve">) </w:t>
            </w:r>
            <w:r>
              <w:rPr>
                <w:color w:val="000000"/>
                <w:sz w:val="28"/>
                <w:szCs w:val="28"/>
              </w:rPr>
              <w:t>trên cơ sở góp ý của các bên liên quan</w:t>
            </w:r>
          </w:p>
        </w:tc>
        <w:tc>
          <w:tcPr>
            <w:tcW w:w="2976" w:type="dxa"/>
            <w:tcBorders>
              <w:top w:val="single" w:sz="8" w:space="0" w:color="000000"/>
              <w:left w:val="single" w:sz="8" w:space="0" w:color="000000"/>
              <w:bottom w:val="single" w:sz="8" w:space="0" w:color="000000"/>
              <w:right w:val="single" w:sz="8" w:space="0" w:color="000000"/>
            </w:tcBorders>
          </w:tcPr>
          <w:p w14:paraId="06174AD4" w14:textId="2617015D" w:rsidR="00AE5E0D" w:rsidRDefault="00AE5E0D" w:rsidP="00E76B94">
            <w:pPr>
              <w:spacing w:line="264" w:lineRule="auto"/>
              <w:ind w:right="6"/>
              <w:jc w:val="center"/>
              <w:rPr>
                <w:color w:val="000000"/>
                <w:sz w:val="28"/>
                <w:szCs w:val="28"/>
              </w:rPr>
            </w:pPr>
            <w:r>
              <w:rPr>
                <w:color w:val="000000"/>
                <w:sz w:val="28"/>
                <w:szCs w:val="28"/>
              </w:rPr>
              <w:t>2</w:t>
            </w:r>
          </w:p>
        </w:tc>
      </w:tr>
      <w:tr w:rsidR="00AE5E0D" w:rsidRPr="00DE323E" w14:paraId="235D5551" w14:textId="77777777" w:rsidTr="00AE5E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68D98" w14:textId="77777777" w:rsidR="00AE5E0D" w:rsidRPr="00DE323E" w:rsidRDefault="00AE5E0D" w:rsidP="00E76B94">
            <w:pPr>
              <w:spacing w:line="264" w:lineRule="auto"/>
              <w:ind w:right="6"/>
              <w:rPr>
                <w:sz w:val="28"/>
                <w:szCs w:val="28"/>
              </w:rPr>
            </w:pPr>
          </w:p>
        </w:tc>
        <w:tc>
          <w:tcPr>
            <w:tcW w:w="5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2EDD6" w14:textId="77777777" w:rsidR="00AE5E0D" w:rsidRPr="00DE323E" w:rsidRDefault="00AE5E0D" w:rsidP="00E76B94">
            <w:pPr>
              <w:spacing w:line="264" w:lineRule="auto"/>
              <w:ind w:right="6"/>
              <w:rPr>
                <w:sz w:val="28"/>
                <w:szCs w:val="28"/>
              </w:rPr>
            </w:pPr>
            <w:r w:rsidRPr="00DE323E">
              <w:rPr>
                <w:b/>
                <w:bCs/>
                <w:color w:val="000000"/>
                <w:sz w:val="28"/>
                <w:szCs w:val="28"/>
              </w:rPr>
              <w:t>Tổng cộng</w:t>
            </w:r>
          </w:p>
        </w:tc>
        <w:tc>
          <w:tcPr>
            <w:tcW w:w="2976" w:type="dxa"/>
            <w:tcBorders>
              <w:top w:val="single" w:sz="8" w:space="0" w:color="000000"/>
              <w:left w:val="single" w:sz="8" w:space="0" w:color="000000"/>
              <w:bottom w:val="single" w:sz="8" w:space="0" w:color="000000"/>
              <w:right w:val="single" w:sz="8" w:space="0" w:color="000000"/>
            </w:tcBorders>
          </w:tcPr>
          <w:p w14:paraId="72E6E97E" w14:textId="0AEB1A34" w:rsidR="00AE5E0D" w:rsidRPr="00AE5E0D" w:rsidRDefault="00AE5E0D" w:rsidP="00E76B94">
            <w:pPr>
              <w:spacing w:line="264" w:lineRule="auto"/>
              <w:ind w:right="6"/>
              <w:jc w:val="center"/>
              <w:rPr>
                <w:b/>
                <w:bCs/>
                <w:color w:val="000000"/>
                <w:sz w:val="28"/>
                <w:szCs w:val="28"/>
              </w:rPr>
            </w:pPr>
            <w:r>
              <w:rPr>
                <w:b/>
                <w:bCs/>
                <w:color w:val="000000"/>
                <w:sz w:val="28"/>
                <w:szCs w:val="28"/>
              </w:rPr>
              <w:t>12</w:t>
            </w:r>
          </w:p>
        </w:tc>
      </w:tr>
    </w:tbl>
    <w:p w14:paraId="3C5AAF90" w14:textId="4D239D2B" w:rsidR="00336E45" w:rsidRPr="005F1A53" w:rsidRDefault="00336E45" w:rsidP="00E76B94">
      <w:pPr>
        <w:spacing w:line="264" w:lineRule="auto"/>
        <w:ind w:right="4" w:firstLine="720"/>
        <w:jc w:val="both"/>
        <w:rPr>
          <w:sz w:val="28"/>
          <w:szCs w:val="28"/>
        </w:rPr>
      </w:pPr>
      <w:r w:rsidRPr="005F1A53">
        <w:rPr>
          <w:color w:val="000000"/>
          <w:sz w:val="28"/>
          <w:szCs w:val="28"/>
        </w:rPr>
        <w:t xml:space="preserve">- Địa điểm làm việc: Tại Hà Nội </w:t>
      </w:r>
    </w:p>
    <w:p w14:paraId="275C4972" w14:textId="7FF56D69" w:rsidR="00336E45" w:rsidRDefault="00336E45" w:rsidP="00E76B94">
      <w:pPr>
        <w:spacing w:line="264" w:lineRule="auto"/>
        <w:ind w:right="557" w:firstLine="720"/>
        <w:jc w:val="both"/>
        <w:rPr>
          <w:color w:val="000000"/>
          <w:sz w:val="28"/>
          <w:szCs w:val="28"/>
        </w:rPr>
      </w:pPr>
      <w:r w:rsidRPr="005F1A53">
        <w:rPr>
          <w:color w:val="000000"/>
          <w:sz w:val="28"/>
          <w:szCs w:val="28"/>
        </w:rPr>
        <w:t>- Tài liệu được gửi cho Ban Quản lý Dự án tr</w:t>
      </w:r>
      <w:r w:rsidR="005F1A53" w:rsidRPr="005F1A53">
        <w:rPr>
          <w:color w:val="000000"/>
          <w:sz w:val="28"/>
          <w:szCs w:val="28"/>
        </w:rPr>
        <w:t>ước</w:t>
      </w:r>
      <w:r w:rsidRPr="005F1A53">
        <w:rPr>
          <w:color w:val="000000"/>
          <w:sz w:val="28"/>
          <w:szCs w:val="28"/>
        </w:rPr>
        <w:t xml:space="preserve"> ngày </w:t>
      </w:r>
      <w:r w:rsidR="00D9704B">
        <w:rPr>
          <w:color w:val="000000"/>
          <w:sz w:val="28"/>
          <w:szCs w:val="28"/>
          <w:lang w:val="vi-VN"/>
        </w:rPr>
        <w:t>15</w:t>
      </w:r>
      <w:r w:rsidRPr="005F1A53">
        <w:rPr>
          <w:color w:val="000000"/>
          <w:sz w:val="28"/>
          <w:szCs w:val="28"/>
        </w:rPr>
        <w:t>/</w:t>
      </w:r>
      <w:r w:rsidR="005F1A53" w:rsidRPr="005F1A53">
        <w:rPr>
          <w:color w:val="000000"/>
          <w:sz w:val="28"/>
          <w:szCs w:val="28"/>
          <w:lang w:val="vi-VN"/>
        </w:rPr>
        <w:t>0</w:t>
      </w:r>
      <w:r w:rsidR="00D9704B">
        <w:rPr>
          <w:color w:val="000000"/>
          <w:sz w:val="28"/>
          <w:szCs w:val="28"/>
          <w:lang w:val="vi-VN"/>
        </w:rPr>
        <w:t>8</w:t>
      </w:r>
      <w:r w:rsidRPr="005F1A53">
        <w:rPr>
          <w:color w:val="000000"/>
          <w:sz w:val="28"/>
          <w:szCs w:val="28"/>
        </w:rPr>
        <w:t>/2022</w:t>
      </w:r>
    </w:p>
    <w:p w14:paraId="4ED2805F" w14:textId="187291A4" w:rsidR="00C82B27" w:rsidRDefault="00C82B27" w:rsidP="00E76B94">
      <w:pPr>
        <w:spacing w:line="264" w:lineRule="auto"/>
        <w:ind w:right="557"/>
        <w:jc w:val="both"/>
        <w:rPr>
          <w:b/>
          <w:sz w:val="28"/>
          <w:szCs w:val="28"/>
          <w:lang w:val="vi-VN"/>
        </w:rPr>
      </w:pPr>
      <w:r>
        <w:rPr>
          <w:b/>
          <w:sz w:val="28"/>
          <w:szCs w:val="28"/>
          <w:lang w:val="vi-VN"/>
        </w:rPr>
        <w:t>V. Thù lao và thanh toán</w:t>
      </w:r>
    </w:p>
    <w:p w14:paraId="7E49ECC8" w14:textId="1CB3DF54" w:rsidR="00C82B27" w:rsidRDefault="00061B5C" w:rsidP="00E76B94">
      <w:pPr>
        <w:spacing w:line="264" w:lineRule="auto"/>
        <w:ind w:right="557"/>
        <w:jc w:val="both"/>
        <w:rPr>
          <w:bCs/>
          <w:sz w:val="28"/>
          <w:szCs w:val="28"/>
          <w:lang w:val="vi-VN"/>
        </w:rPr>
      </w:pPr>
      <w:r>
        <w:rPr>
          <w:bCs/>
          <w:sz w:val="28"/>
          <w:szCs w:val="28"/>
          <w:lang w:val="vi-VN"/>
        </w:rPr>
        <w:t xml:space="preserve">- </w:t>
      </w:r>
      <w:r w:rsidR="00C82B27" w:rsidRPr="00C82B27">
        <w:rPr>
          <w:bCs/>
          <w:sz w:val="28"/>
          <w:szCs w:val="28"/>
          <w:lang w:val="vi-VN"/>
        </w:rPr>
        <w:t>Thù lao của chuyên gia sẽ được chi trả theo định mức của Dự án. Các điều khoản sẽ được thảo luận, ký kết hợp đồng giữa Hội Liên hiệp phụ nữ Việt Nam và chuyên gia trước khi thực hiện.</w:t>
      </w:r>
    </w:p>
    <w:p w14:paraId="3E20FA1C" w14:textId="17E4FA36" w:rsidR="00061B5C" w:rsidRPr="00C82B27" w:rsidRDefault="00061B5C" w:rsidP="00E76B94">
      <w:pPr>
        <w:spacing w:line="264" w:lineRule="auto"/>
        <w:ind w:right="557"/>
        <w:jc w:val="both"/>
        <w:rPr>
          <w:bCs/>
          <w:sz w:val="28"/>
          <w:szCs w:val="28"/>
          <w:lang w:val="vi-VN"/>
        </w:rPr>
      </w:pPr>
      <w:r>
        <w:rPr>
          <w:bCs/>
          <w:sz w:val="28"/>
          <w:szCs w:val="28"/>
          <w:lang w:val="vi-VN"/>
        </w:rPr>
        <w:t xml:space="preserve">- </w:t>
      </w:r>
      <w:r w:rsidRPr="00DE323E">
        <w:rPr>
          <w:color w:val="000000"/>
          <w:sz w:val="28"/>
          <w:szCs w:val="28"/>
        </w:rPr>
        <w:t xml:space="preserve">Thù lao chuyên gia trong khuôn khổ của Hợp đồng được chi trả trực tiếp bằng hình thức chuyển khoản một lần 100 % giá trị hợp đồng (đã trừ thuế TNCN) </w:t>
      </w:r>
      <w:r>
        <w:rPr>
          <w:color w:val="000000"/>
          <w:sz w:val="28"/>
          <w:szCs w:val="28"/>
        </w:rPr>
        <w:t>qua</w:t>
      </w:r>
      <w:r>
        <w:rPr>
          <w:color w:val="000000"/>
          <w:sz w:val="28"/>
          <w:szCs w:val="28"/>
          <w:lang w:val="vi-VN"/>
        </w:rPr>
        <w:t xml:space="preserve"> tài khoản cá nhân của chuyên gia </w:t>
      </w:r>
      <w:r w:rsidRPr="00DE323E">
        <w:rPr>
          <w:color w:val="000000"/>
          <w:sz w:val="28"/>
          <w:szCs w:val="28"/>
        </w:rPr>
        <w:t>sau khi nhận được Giấy biên nhận, thanh lý hợp đồng và tài liệu biên soạn bằng tiếng Việt.</w:t>
      </w:r>
    </w:p>
    <w:p w14:paraId="4DD8857E" w14:textId="465F96B9" w:rsidR="00336E45" w:rsidRPr="00237F4E" w:rsidRDefault="00237F4E" w:rsidP="00E76B94">
      <w:pPr>
        <w:spacing w:line="264" w:lineRule="auto"/>
        <w:ind w:right="557"/>
        <w:jc w:val="both"/>
        <w:rPr>
          <w:b/>
          <w:sz w:val="28"/>
          <w:szCs w:val="28"/>
          <w:lang w:val="vi-VN"/>
        </w:rPr>
      </w:pPr>
      <w:r>
        <w:rPr>
          <w:b/>
          <w:sz w:val="28"/>
          <w:szCs w:val="28"/>
          <w:lang w:val="vi-VN"/>
        </w:rPr>
        <w:t>V</w:t>
      </w:r>
      <w:r w:rsidR="00061B5C">
        <w:rPr>
          <w:b/>
          <w:sz w:val="28"/>
          <w:szCs w:val="28"/>
          <w:lang w:val="vi-VN"/>
        </w:rPr>
        <w:t>I</w:t>
      </w:r>
      <w:r>
        <w:rPr>
          <w:b/>
          <w:sz w:val="28"/>
          <w:szCs w:val="28"/>
          <w:lang w:val="vi-VN"/>
        </w:rPr>
        <w:t xml:space="preserve">. Yêu cầu </w:t>
      </w:r>
      <w:r>
        <w:rPr>
          <w:b/>
          <w:bCs/>
          <w:color w:val="000000"/>
          <w:sz w:val="28"/>
          <w:szCs w:val="28"/>
        </w:rPr>
        <w:t xml:space="preserve">năng lực </w:t>
      </w:r>
      <w:r w:rsidRPr="00DE323E">
        <w:rPr>
          <w:b/>
          <w:bCs/>
          <w:color w:val="000000"/>
          <w:sz w:val="28"/>
          <w:szCs w:val="28"/>
        </w:rPr>
        <w:t>đối với chuyên gia</w:t>
      </w:r>
    </w:p>
    <w:p w14:paraId="61339143" w14:textId="1B0BF238" w:rsidR="00C240E8" w:rsidRPr="00DE323E" w:rsidRDefault="00C240E8" w:rsidP="00E76B94">
      <w:pPr>
        <w:spacing w:line="264" w:lineRule="auto"/>
        <w:ind w:right="557" w:firstLine="426"/>
        <w:jc w:val="both"/>
        <w:rPr>
          <w:sz w:val="28"/>
          <w:szCs w:val="28"/>
        </w:rPr>
      </w:pPr>
      <w:r w:rsidRPr="00DE323E">
        <w:rPr>
          <w:color w:val="000000"/>
          <w:sz w:val="28"/>
          <w:szCs w:val="28"/>
        </w:rPr>
        <w:t>- Có bằng Thạc sĩ trở lên trong các lĩnh vực lao động, luật, giới, công tác xã hội hoặc các lĩnh vực liên quan.</w:t>
      </w:r>
    </w:p>
    <w:p w14:paraId="12588F4F" w14:textId="2EBCC70C" w:rsidR="00C240E8" w:rsidRPr="00DE323E" w:rsidRDefault="00C240E8" w:rsidP="00E76B94">
      <w:pPr>
        <w:spacing w:line="264" w:lineRule="auto"/>
        <w:ind w:right="557" w:firstLine="426"/>
        <w:jc w:val="both"/>
        <w:rPr>
          <w:sz w:val="28"/>
          <w:szCs w:val="28"/>
        </w:rPr>
      </w:pPr>
      <w:r w:rsidRPr="00DE323E">
        <w:rPr>
          <w:color w:val="000000"/>
          <w:sz w:val="28"/>
          <w:szCs w:val="28"/>
        </w:rPr>
        <w:t xml:space="preserve">- Có ít nhất </w:t>
      </w:r>
      <w:r>
        <w:rPr>
          <w:color w:val="000000"/>
          <w:sz w:val="28"/>
          <w:szCs w:val="28"/>
        </w:rPr>
        <w:t>10</w:t>
      </w:r>
      <w:r w:rsidRPr="00DE323E">
        <w:rPr>
          <w:color w:val="000000"/>
          <w:sz w:val="28"/>
          <w:szCs w:val="28"/>
        </w:rPr>
        <w:t xml:space="preserve"> năm kinh nghiệm chuyên môn trong việc thúc đẩy bình đẳng giới và trao quyền cho phụ nữ</w:t>
      </w:r>
      <w:r w:rsidR="00D001D5">
        <w:rPr>
          <w:color w:val="000000"/>
          <w:sz w:val="28"/>
          <w:szCs w:val="28"/>
        </w:rPr>
        <w:t>.</w:t>
      </w:r>
    </w:p>
    <w:p w14:paraId="6A7E869D" w14:textId="1B2CE450" w:rsidR="00C240E8" w:rsidRDefault="00C240E8" w:rsidP="00E76B94">
      <w:pPr>
        <w:spacing w:line="264" w:lineRule="auto"/>
        <w:ind w:right="557" w:firstLine="426"/>
        <w:jc w:val="both"/>
        <w:rPr>
          <w:color w:val="000000"/>
          <w:sz w:val="28"/>
          <w:szCs w:val="28"/>
        </w:rPr>
      </w:pPr>
      <w:r w:rsidRPr="00DE323E">
        <w:rPr>
          <w:color w:val="000000"/>
          <w:sz w:val="28"/>
          <w:szCs w:val="28"/>
        </w:rPr>
        <w:lastRenderedPageBreak/>
        <w:t xml:space="preserve">- Có kinh nghiệm làm việc về các vấn đề </w:t>
      </w:r>
      <w:r w:rsidR="00D001D5">
        <w:rPr>
          <w:color w:val="000000"/>
          <w:sz w:val="28"/>
          <w:szCs w:val="28"/>
        </w:rPr>
        <w:t>hôn nhân gia đình, bạo lực gia đình, bình đẳng giới, vận động chính sách.</w:t>
      </w:r>
    </w:p>
    <w:p w14:paraId="12FF28BA" w14:textId="243F9972" w:rsidR="00C240E8" w:rsidRDefault="00C240E8" w:rsidP="00E76B94">
      <w:pPr>
        <w:spacing w:line="264" w:lineRule="auto"/>
        <w:ind w:right="557" w:firstLine="426"/>
        <w:jc w:val="both"/>
        <w:rPr>
          <w:color w:val="000000"/>
          <w:sz w:val="28"/>
          <w:szCs w:val="28"/>
        </w:rPr>
      </w:pPr>
      <w:r>
        <w:rPr>
          <w:color w:val="000000"/>
          <w:sz w:val="28"/>
          <w:szCs w:val="28"/>
        </w:rPr>
        <w:t>- Có năng lực mạnh mẽ trong giao tiếp thay đổi hành vi, giới tính, truyền thông nhạy cảm giới</w:t>
      </w:r>
      <w:r w:rsidR="00D001D5">
        <w:rPr>
          <w:color w:val="000000"/>
          <w:sz w:val="28"/>
          <w:szCs w:val="28"/>
        </w:rPr>
        <w:t>.</w:t>
      </w:r>
    </w:p>
    <w:p w14:paraId="61CA2C6D" w14:textId="36EE6FB9" w:rsidR="00C240E8" w:rsidRPr="00DE323E" w:rsidRDefault="00C240E8" w:rsidP="00E76B94">
      <w:pPr>
        <w:spacing w:line="264" w:lineRule="auto"/>
        <w:ind w:right="557" w:firstLine="426"/>
        <w:jc w:val="both"/>
        <w:rPr>
          <w:sz w:val="28"/>
          <w:szCs w:val="28"/>
        </w:rPr>
      </w:pPr>
      <w:r>
        <w:rPr>
          <w:color w:val="000000"/>
          <w:sz w:val="28"/>
          <w:szCs w:val="28"/>
        </w:rPr>
        <w:t xml:space="preserve">- Ưu tiên các chuyên gia có kinh nghiệm tham gia triển khai các chương trình, dự án, hoạt động </w:t>
      </w:r>
      <w:r w:rsidR="00D001D5">
        <w:rPr>
          <w:color w:val="000000"/>
          <w:sz w:val="28"/>
          <w:szCs w:val="28"/>
        </w:rPr>
        <w:t>xây dựng và góp ý luật, phản biện xã hội, vận động chính sách.</w:t>
      </w:r>
    </w:p>
    <w:p w14:paraId="24174F08" w14:textId="78E00ADD" w:rsidR="00C240E8" w:rsidRPr="00DE323E" w:rsidRDefault="00C240E8" w:rsidP="00E76B94">
      <w:pPr>
        <w:spacing w:line="264" w:lineRule="auto"/>
        <w:ind w:right="557" w:firstLine="426"/>
        <w:jc w:val="both"/>
        <w:rPr>
          <w:sz w:val="28"/>
          <w:szCs w:val="28"/>
        </w:rPr>
      </w:pPr>
      <w:r w:rsidRPr="00DE323E">
        <w:rPr>
          <w:color w:val="000000"/>
          <w:sz w:val="28"/>
          <w:szCs w:val="28"/>
        </w:rPr>
        <w:t xml:space="preserve">- Có </w:t>
      </w:r>
      <w:r w:rsidR="00D001D5">
        <w:rPr>
          <w:color w:val="000000"/>
          <w:sz w:val="28"/>
          <w:szCs w:val="28"/>
        </w:rPr>
        <w:t>kỹ năng viết tốt.</w:t>
      </w:r>
    </w:p>
    <w:p w14:paraId="2D3F9BEE" w14:textId="18C0CB9C" w:rsidR="00C240E8" w:rsidRPr="00DE323E" w:rsidRDefault="00C240E8" w:rsidP="00E76B94">
      <w:pPr>
        <w:spacing w:line="264" w:lineRule="auto"/>
        <w:ind w:right="557" w:firstLine="426"/>
        <w:jc w:val="both"/>
        <w:rPr>
          <w:sz w:val="28"/>
          <w:szCs w:val="28"/>
        </w:rPr>
      </w:pPr>
      <w:r w:rsidRPr="00DE323E">
        <w:rPr>
          <w:color w:val="000000"/>
          <w:sz w:val="28"/>
          <w:szCs w:val="28"/>
        </w:rPr>
        <w:t>- Sử dụng thành thạo máy vi tính</w:t>
      </w:r>
      <w:r w:rsidR="00D001D5">
        <w:rPr>
          <w:color w:val="000000"/>
          <w:sz w:val="28"/>
          <w:szCs w:val="28"/>
        </w:rPr>
        <w:t>.</w:t>
      </w:r>
    </w:p>
    <w:p w14:paraId="7C4DD1DF" w14:textId="77777777" w:rsidR="00C240E8" w:rsidRDefault="00C240E8" w:rsidP="00E76B94">
      <w:pPr>
        <w:spacing w:line="264" w:lineRule="auto"/>
        <w:ind w:right="557" w:firstLine="426"/>
        <w:jc w:val="both"/>
        <w:rPr>
          <w:color w:val="000000"/>
          <w:sz w:val="28"/>
          <w:szCs w:val="28"/>
        </w:rPr>
      </w:pPr>
      <w:r w:rsidRPr="00DE323E">
        <w:rPr>
          <w:color w:val="000000"/>
          <w:sz w:val="28"/>
          <w:szCs w:val="28"/>
        </w:rPr>
        <w:t>- Có khả năng nghe, nói, đọc và viết bằng Tiếng Anh.</w:t>
      </w:r>
    </w:p>
    <w:p w14:paraId="1BEF41FB" w14:textId="7A9D54AD" w:rsidR="00237F4E" w:rsidRDefault="00C240E8" w:rsidP="00E76B94">
      <w:pPr>
        <w:spacing w:line="264" w:lineRule="auto"/>
        <w:ind w:right="557" w:firstLine="426"/>
        <w:jc w:val="both"/>
        <w:rPr>
          <w:color w:val="000000"/>
          <w:sz w:val="28"/>
          <w:szCs w:val="28"/>
        </w:rPr>
      </w:pPr>
      <w:r w:rsidRPr="002C311E">
        <w:rPr>
          <w:color w:val="000000"/>
          <w:sz w:val="28"/>
          <w:szCs w:val="28"/>
        </w:rPr>
        <w:t>- Có Giấy cho phép tham gia hoạt động dự án của người sử dụng lao động (có đóng dấu xác nhận của cơ quan) - trừ ứng viên đã nghỉ chế độ theo pháp luật lao động.</w:t>
      </w:r>
    </w:p>
    <w:p w14:paraId="3D687403" w14:textId="7CB285C4" w:rsidR="00061B5C" w:rsidRPr="002C78F9" w:rsidRDefault="00061B5C" w:rsidP="00E76B94">
      <w:pPr>
        <w:spacing w:line="264" w:lineRule="auto"/>
        <w:ind w:right="557" w:firstLine="426"/>
        <w:jc w:val="both"/>
        <w:rPr>
          <w:b/>
          <w:bCs/>
          <w:color w:val="000000"/>
          <w:sz w:val="28"/>
          <w:szCs w:val="28"/>
          <w:lang w:val="vi-VN"/>
        </w:rPr>
      </w:pPr>
      <w:r w:rsidRPr="002C78F9">
        <w:rPr>
          <w:b/>
          <w:bCs/>
          <w:color w:val="000000"/>
          <w:sz w:val="28"/>
          <w:szCs w:val="28"/>
          <w:lang w:val="vi-VN"/>
        </w:rPr>
        <w:t>VII. Thông tin liên hệ</w:t>
      </w:r>
    </w:p>
    <w:p w14:paraId="0EF3DA6B" w14:textId="77777777" w:rsidR="00D9704B" w:rsidRDefault="00D9704B" w:rsidP="00D9704B">
      <w:pPr>
        <w:spacing w:line="264" w:lineRule="auto"/>
        <w:ind w:right="557" w:firstLine="426"/>
        <w:jc w:val="both"/>
        <w:rPr>
          <w:color w:val="000000"/>
          <w:sz w:val="28"/>
          <w:szCs w:val="28"/>
        </w:rPr>
      </w:pPr>
      <w:r>
        <w:rPr>
          <w:color w:val="000000"/>
          <w:sz w:val="28"/>
          <w:szCs w:val="28"/>
        </w:rPr>
        <w:t>Các</w:t>
      </w:r>
      <w:r>
        <w:rPr>
          <w:color w:val="000000"/>
          <w:sz w:val="28"/>
          <w:szCs w:val="28"/>
          <w:lang w:val="vi-VN"/>
        </w:rPr>
        <w:t xml:space="preserve"> ứng viên quan tâm vui lòng gửi hồ sơ (bao gồm Sơ yếu lý lịch, Đơn tham gia, Đề xuất tài chính, </w:t>
      </w:r>
      <w:r w:rsidRPr="002C311E">
        <w:rPr>
          <w:color w:val="000000"/>
          <w:sz w:val="28"/>
          <w:szCs w:val="28"/>
        </w:rPr>
        <w:t>Giấy cho phép tham gia hoạt động dự án của người sử dụng lao động (có đóng dấu xác nhận của cơ quan) - trừ ứng viên đã nghỉ chế độ theo pháp luật lao động</w:t>
      </w:r>
      <w:r>
        <w:rPr>
          <w:color w:val="000000"/>
          <w:sz w:val="28"/>
          <w:szCs w:val="28"/>
          <w:lang w:val="vi-VN"/>
        </w:rPr>
        <w:t xml:space="preserve">), thời gian trước 17h00 ngày </w:t>
      </w:r>
      <w:r>
        <w:rPr>
          <w:color w:val="000000"/>
          <w:sz w:val="28"/>
          <w:szCs w:val="28"/>
        </w:rPr>
        <w:t>0</w:t>
      </w:r>
      <w:r>
        <w:rPr>
          <w:color w:val="000000"/>
          <w:sz w:val="28"/>
          <w:szCs w:val="28"/>
          <w:lang w:val="vi-VN"/>
        </w:rPr>
        <w:t xml:space="preserve">3/8/2022 </w:t>
      </w:r>
      <w:r w:rsidRPr="00162063">
        <w:rPr>
          <w:color w:val="000000"/>
          <w:sz w:val="28"/>
          <w:szCs w:val="28"/>
          <w:lang w:val="vi-VN"/>
        </w:rPr>
        <w:t>tới địa chỉ</w:t>
      </w:r>
      <w:r>
        <w:rPr>
          <w:i/>
          <w:iCs/>
          <w:color w:val="000000"/>
          <w:sz w:val="28"/>
          <w:szCs w:val="28"/>
          <w:lang w:val="vi-VN"/>
        </w:rPr>
        <w:t xml:space="preserve"> </w:t>
      </w:r>
      <w:r w:rsidRPr="00162063">
        <w:rPr>
          <w:color w:val="000000"/>
          <w:sz w:val="28"/>
          <w:szCs w:val="28"/>
        </w:rPr>
        <w:t xml:space="preserve">Ban Chính sách - Luật pháp, Trung ương Hội Liên hiệp phụ nữ Việt Nam (Dự án </w:t>
      </w:r>
      <w:r w:rsidRPr="00162063">
        <w:rPr>
          <w:i/>
          <w:iCs/>
          <w:color w:val="000000"/>
          <w:sz w:val="28"/>
          <w:szCs w:val="28"/>
        </w:rPr>
        <w:t>“Tăng cường di cư an toàn cho phụ nữ Việt Nam đi làm việc ở nước ngoài”)</w:t>
      </w:r>
      <w:r w:rsidRPr="00162063">
        <w:rPr>
          <w:i/>
          <w:iCs/>
          <w:color w:val="000000"/>
          <w:sz w:val="28"/>
          <w:szCs w:val="28"/>
          <w:lang w:val="vi-VN"/>
        </w:rPr>
        <w:t xml:space="preserve">, </w:t>
      </w:r>
      <w:r w:rsidRPr="00162063">
        <w:rPr>
          <w:color w:val="000000"/>
          <w:sz w:val="28"/>
          <w:szCs w:val="28"/>
          <w:lang w:val="vi-VN"/>
        </w:rPr>
        <w:t>số 68 Nguyễn Chí Thanh, Đống Đa, Hà Nội</w:t>
      </w:r>
      <w:r>
        <w:rPr>
          <w:color w:val="000000"/>
          <w:sz w:val="28"/>
          <w:szCs w:val="28"/>
          <w:lang w:val="vi-VN"/>
        </w:rPr>
        <w:t xml:space="preserve"> hoặc </w:t>
      </w:r>
      <w:r w:rsidRPr="002F43ED">
        <w:rPr>
          <w:color w:val="000000"/>
          <w:sz w:val="28"/>
          <w:szCs w:val="28"/>
          <w:lang w:val="vi-VN"/>
        </w:rPr>
        <w:t>địa chỉ email</w:t>
      </w:r>
      <w:r>
        <w:rPr>
          <w:i/>
          <w:iCs/>
          <w:color w:val="000000"/>
          <w:sz w:val="28"/>
          <w:szCs w:val="28"/>
          <w:lang w:val="vi-VN"/>
        </w:rPr>
        <w:t xml:space="preserve"> </w:t>
      </w:r>
      <w:hyperlink r:id="rId8" w:history="1">
        <w:r w:rsidRPr="00114BDD">
          <w:rPr>
            <w:rStyle w:val="Hyperlink"/>
            <w:i/>
            <w:iCs/>
            <w:sz w:val="28"/>
            <w:szCs w:val="28"/>
            <w:lang w:val="vi-VN"/>
          </w:rPr>
          <w:t>tieuphuongthuy118@gmail.com</w:t>
        </w:r>
      </w:hyperlink>
      <w:r w:rsidRPr="00DE323E">
        <w:rPr>
          <w:i/>
          <w:iCs/>
          <w:color w:val="000000"/>
          <w:sz w:val="28"/>
          <w:szCs w:val="28"/>
        </w:rPr>
        <w:t>.</w:t>
      </w:r>
    </w:p>
    <w:p w14:paraId="5483CA72" w14:textId="6F82FB69" w:rsidR="00237F4E" w:rsidRPr="00162063" w:rsidRDefault="00237F4E" w:rsidP="00E76B94">
      <w:pPr>
        <w:spacing w:line="264" w:lineRule="auto"/>
        <w:ind w:right="557" w:firstLine="426"/>
        <w:jc w:val="both"/>
        <w:rPr>
          <w:color w:val="000000"/>
          <w:sz w:val="28"/>
          <w:szCs w:val="28"/>
          <w:lang w:val="vi-VN"/>
        </w:rPr>
      </w:pPr>
    </w:p>
    <w:p w14:paraId="5EFA6016" w14:textId="77777777" w:rsidR="00237F4E" w:rsidRPr="00DE323E" w:rsidRDefault="00237F4E" w:rsidP="00E76B94">
      <w:pPr>
        <w:spacing w:line="264" w:lineRule="auto"/>
        <w:ind w:right="557" w:firstLine="426"/>
        <w:jc w:val="both"/>
        <w:rPr>
          <w:sz w:val="28"/>
          <w:szCs w:val="28"/>
        </w:rPr>
      </w:pPr>
      <w:r w:rsidRPr="00DE323E">
        <w:rPr>
          <w:color w:val="000000"/>
          <w:sz w:val="28"/>
          <w:szCs w:val="28"/>
        </w:rPr>
        <w:t>Trân trọng.</w:t>
      </w:r>
    </w:p>
    <w:p w14:paraId="0F317FE9" w14:textId="047C92BC" w:rsidR="00D266E5" w:rsidRPr="003E75A3" w:rsidRDefault="00D266E5" w:rsidP="00E76B94">
      <w:pPr>
        <w:spacing w:line="264" w:lineRule="auto"/>
        <w:ind w:right="557" w:firstLine="426"/>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0"/>
      </w:tblGrid>
      <w:tr w:rsidR="00F752F2" w:rsidRPr="003E75A3" w14:paraId="38CE241D" w14:textId="77777777" w:rsidTr="00F752F2">
        <w:tc>
          <w:tcPr>
            <w:tcW w:w="4809" w:type="dxa"/>
          </w:tcPr>
          <w:p w14:paraId="14969C76" w14:textId="77777777" w:rsidR="00F752F2" w:rsidRPr="003E75A3" w:rsidRDefault="00F752F2" w:rsidP="00E76B94">
            <w:pPr>
              <w:spacing w:line="264" w:lineRule="auto"/>
              <w:ind w:right="557"/>
              <w:jc w:val="center"/>
              <w:rPr>
                <w:sz w:val="28"/>
                <w:szCs w:val="28"/>
              </w:rPr>
            </w:pPr>
          </w:p>
        </w:tc>
        <w:tc>
          <w:tcPr>
            <w:tcW w:w="4810" w:type="dxa"/>
          </w:tcPr>
          <w:p w14:paraId="73D34743" w14:textId="7FEB3C80" w:rsidR="00F752F2" w:rsidRPr="003E75A3" w:rsidRDefault="006A2F67" w:rsidP="00E76B94">
            <w:pPr>
              <w:spacing w:line="264" w:lineRule="auto"/>
              <w:ind w:right="557"/>
              <w:jc w:val="center"/>
              <w:rPr>
                <w:b/>
                <w:bCs/>
                <w:sz w:val="28"/>
                <w:szCs w:val="28"/>
              </w:rPr>
            </w:pPr>
            <w:r>
              <w:rPr>
                <w:b/>
                <w:bCs/>
                <w:sz w:val="28"/>
                <w:szCs w:val="28"/>
                <w:lang w:val="vi-VN"/>
              </w:rPr>
              <w:t>BAN QUẢN LÝ DỰ ÁN</w:t>
            </w:r>
          </w:p>
          <w:p w14:paraId="4531523B" w14:textId="50055C4E" w:rsidR="00F752F2" w:rsidRDefault="00F752F2" w:rsidP="00E76B94">
            <w:pPr>
              <w:spacing w:line="264" w:lineRule="auto"/>
              <w:ind w:right="557"/>
              <w:jc w:val="center"/>
              <w:rPr>
                <w:b/>
                <w:bCs/>
                <w:sz w:val="28"/>
                <w:szCs w:val="28"/>
              </w:rPr>
            </w:pPr>
          </w:p>
          <w:p w14:paraId="78B30C0D" w14:textId="07E24843" w:rsidR="00E76B94" w:rsidRDefault="00E76B94" w:rsidP="00E76B94">
            <w:pPr>
              <w:spacing w:line="264" w:lineRule="auto"/>
              <w:ind w:right="557"/>
              <w:jc w:val="center"/>
              <w:rPr>
                <w:b/>
                <w:bCs/>
                <w:sz w:val="28"/>
                <w:szCs w:val="28"/>
              </w:rPr>
            </w:pPr>
          </w:p>
          <w:p w14:paraId="0EFAD76F" w14:textId="77777777" w:rsidR="00E76B94" w:rsidRPr="003E75A3" w:rsidRDefault="00E76B94" w:rsidP="00E76B94">
            <w:pPr>
              <w:spacing w:line="264" w:lineRule="auto"/>
              <w:ind w:right="557"/>
              <w:jc w:val="center"/>
              <w:rPr>
                <w:b/>
                <w:bCs/>
                <w:sz w:val="28"/>
                <w:szCs w:val="28"/>
              </w:rPr>
            </w:pPr>
          </w:p>
          <w:p w14:paraId="14376CFA" w14:textId="77777777" w:rsidR="00F752F2" w:rsidRPr="003E75A3" w:rsidRDefault="00F752F2" w:rsidP="00E76B94">
            <w:pPr>
              <w:spacing w:line="264" w:lineRule="auto"/>
              <w:ind w:right="557"/>
              <w:jc w:val="center"/>
              <w:rPr>
                <w:b/>
                <w:bCs/>
                <w:sz w:val="28"/>
                <w:szCs w:val="28"/>
              </w:rPr>
            </w:pPr>
          </w:p>
          <w:p w14:paraId="70FD19A8" w14:textId="6FA2F23C" w:rsidR="00F752F2" w:rsidRPr="003E75A3" w:rsidRDefault="00F752F2" w:rsidP="00E76B94">
            <w:pPr>
              <w:spacing w:line="264" w:lineRule="auto"/>
              <w:ind w:right="557"/>
              <w:jc w:val="center"/>
              <w:rPr>
                <w:sz w:val="28"/>
                <w:szCs w:val="28"/>
              </w:rPr>
            </w:pPr>
          </w:p>
        </w:tc>
      </w:tr>
      <w:bookmarkEnd w:id="0"/>
    </w:tbl>
    <w:p w14:paraId="5EDB329B" w14:textId="05A19B5B" w:rsidR="00E446F3" w:rsidRPr="003E75A3" w:rsidRDefault="00E446F3" w:rsidP="00E76B94">
      <w:pPr>
        <w:spacing w:line="264" w:lineRule="auto"/>
        <w:ind w:right="557"/>
        <w:jc w:val="both"/>
        <w:rPr>
          <w:sz w:val="28"/>
          <w:szCs w:val="28"/>
        </w:rPr>
      </w:pPr>
    </w:p>
    <w:sectPr w:rsidR="00E446F3" w:rsidRPr="003E75A3" w:rsidSect="00BD63C1">
      <w:headerReference w:type="default" r:id="rId9"/>
      <w:pgSz w:w="11909" w:h="16834" w:code="9"/>
      <w:pgMar w:top="810" w:right="749" w:bottom="990"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EFFF" w14:textId="77777777" w:rsidR="0004202A" w:rsidRDefault="0004202A" w:rsidP="00F752F2">
      <w:r>
        <w:separator/>
      </w:r>
    </w:p>
  </w:endnote>
  <w:endnote w:type="continuationSeparator" w:id="0">
    <w:p w14:paraId="57BDA294" w14:textId="77777777" w:rsidR="0004202A" w:rsidRDefault="0004202A" w:rsidP="00F7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BCD2" w14:textId="77777777" w:rsidR="0004202A" w:rsidRDefault="0004202A" w:rsidP="00F752F2">
      <w:r>
        <w:separator/>
      </w:r>
    </w:p>
  </w:footnote>
  <w:footnote w:type="continuationSeparator" w:id="0">
    <w:p w14:paraId="65CEED6D" w14:textId="77777777" w:rsidR="0004202A" w:rsidRDefault="0004202A" w:rsidP="00F752F2">
      <w:r>
        <w:continuationSeparator/>
      </w:r>
    </w:p>
  </w:footnote>
  <w:footnote w:id="1">
    <w:p w14:paraId="0661667C" w14:textId="2B949F4E" w:rsidR="001A13CF" w:rsidRDefault="001A13CF">
      <w:pPr>
        <w:pStyle w:val="FootnoteText"/>
      </w:pPr>
      <w:r>
        <w:rPr>
          <w:rStyle w:val="FootnoteReference"/>
        </w:rPr>
        <w:footnoteRef/>
      </w:r>
      <w:r>
        <w:t xml:space="preserve"> </w:t>
      </w:r>
      <w:r w:rsidRPr="00161BAE">
        <w:rPr>
          <w:rFonts w:eastAsia="Arial" w:cstheme="minorHAnsi"/>
        </w:rPr>
        <w:t xml:space="preserve">UNFPA, </w:t>
      </w:r>
      <w:r>
        <w:rPr>
          <w:rFonts w:eastAsia="Arial" w:cstheme="minorHAnsi"/>
        </w:rPr>
        <w:t xml:space="preserve">Nghiên cứu quốc gia về bạo lực gia đình tại Việt Nam </w:t>
      </w:r>
      <w:r w:rsidRPr="00161BAE">
        <w:rPr>
          <w:rFonts w:eastAsia="Arial" w:cstheme="minorHAnsi"/>
        </w:rPr>
        <w:t xml:space="preserve">2019:  </w:t>
      </w:r>
      <w:r>
        <w:rPr>
          <w:rFonts w:eastAsia="Arial" w:cstheme="minorHAnsi"/>
        </w:rPr>
        <w:t>Báo cáo tóm tắt</w:t>
      </w:r>
      <w:r w:rsidRPr="00161BAE">
        <w:rPr>
          <w:rFonts w:eastAsia="Arial" w:cstheme="minorHAnsi"/>
        </w:rPr>
        <w:t>, https://asiapacific.unfpa.org/en/publications/national-study-violence-against-women-viet-nam-2019-0</w:t>
      </w:r>
    </w:p>
  </w:footnote>
  <w:footnote w:id="2">
    <w:p w14:paraId="2F6EE993" w14:textId="0DF75BC6" w:rsidR="001A13CF" w:rsidRDefault="001A13CF">
      <w:pPr>
        <w:pStyle w:val="FootnoteText"/>
      </w:pPr>
      <w:r>
        <w:rPr>
          <w:rStyle w:val="FootnoteReference"/>
        </w:rPr>
        <w:footnoteRef/>
      </w:r>
      <w:r>
        <w:t xml:space="preserve"> </w:t>
      </w:r>
      <w:r w:rsidRPr="00161BAE">
        <w:rPr>
          <w:rFonts w:cstheme="minorHAnsi"/>
          <w:color w:val="000000" w:themeColor="text1"/>
          <w:shd w:val="clear" w:color="auto" w:fill="FFFFFF"/>
        </w:rPr>
        <w:t>UN Women (2012). </w:t>
      </w:r>
      <w:r>
        <w:rPr>
          <w:rFonts w:cstheme="minorHAnsi"/>
          <w:color w:val="000000" w:themeColor="text1"/>
          <w:u w:val="single"/>
          <w:shd w:val="clear" w:color="auto" w:fill="FFFFFF"/>
        </w:rPr>
        <w:t xml:space="preserve">Ước tính chi phí của bạo lực gia đình đối với phụ nữ tại Việt </w:t>
      </w:r>
      <w:r w:rsidRPr="00161BAE">
        <w:rPr>
          <w:rFonts w:cstheme="minorHAnsi"/>
          <w:color w:val="000000" w:themeColor="text1"/>
          <w:u w:val="single"/>
          <w:shd w:val="clear" w:color="auto" w:fill="FFFFFF"/>
        </w:rPr>
        <w:t>Nam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EA60" w14:textId="7DB2295D" w:rsidR="007E6DF2" w:rsidRDefault="007E6DF2">
    <w:pPr>
      <w:pStyle w:val="Header"/>
      <w:rPr>
        <w:i/>
        <w:sz w:val="28"/>
        <w:szCs w:val="28"/>
      </w:rPr>
    </w:pPr>
    <w:bookmarkStart w:id="5" w:name="_Hlk90993436"/>
    <w:r>
      <w:rPr>
        <w:noProof/>
      </w:rPr>
      <w:drawing>
        <wp:inline distT="0" distB="0" distL="0" distR="0" wp14:anchorId="4B4283C1" wp14:editId="7F38F31C">
          <wp:extent cx="1654456" cy="827314"/>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168" cy="833171"/>
                  </a:xfrm>
                  <a:prstGeom prst="rect">
                    <a:avLst/>
                  </a:prstGeom>
                  <a:noFill/>
                  <a:ln>
                    <a:noFill/>
                  </a:ln>
                </pic:spPr>
              </pic:pic>
            </a:graphicData>
          </a:graphic>
        </wp:inline>
      </w:drawing>
    </w:r>
    <w:r>
      <w:rPr>
        <w:i/>
        <w:sz w:val="28"/>
        <w:szCs w:val="28"/>
      </w:rPr>
      <w:t xml:space="preserve">                                                                         </w:t>
    </w:r>
    <w:r>
      <w:rPr>
        <w:noProof/>
      </w:rPr>
      <w:drawing>
        <wp:inline distT="0" distB="0" distL="0" distR="0" wp14:anchorId="7A29701E" wp14:editId="5CFC806E">
          <wp:extent cx="1010548" cy="77079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949" cy="794750"/>
                  </a:xfrm>
                  <a:prstGeom prst="rect">
                    <a:avLst/>
                  </a:prstGeom>
                  <a:noFill/>
                  <a:ln>
                    <a:noFill/>
                  </a:ln>
                </pic:spPr>
              </pic:pic>
            </a:graphicData>
          </a:graphic>
        </wp:inline>
      </w:drawing>
    </w:r>
  </w:p>
  <w:p w14:paraId="249DDD78" w14:textId="57461212" w:rsidR="001B721D" w:rsidRDefault="00F752F2" w:rsidP="001B721D">
    <w:pPr>
      <w:pStyle w:val="Header"/>
      <w:jc w:val="center"/>
      <w:rPr>
        <w:i/>
        <w:sz w:val="28"/>
        <w:szCs w:val="28"/>
      </w:rPr>
    </w:pPr>
    <w:r>
      <w:rPr>
        <w:i/>
        <w:sz w:val="28"/>
        <w:szCs w:val="28"/>
      </w:rPr>
      <w:t>D</w:t>
    </w:r>
    <w:r w:rsidRPr="00F752F2">
      <w:rPr>
        <w:i/>
        <w:sz w:val="28"/>
        <w:szCs w:val="28"/>
      </w:rPr>
      <w:t>ự án</w:t>
    </w:r>
  </w:p>
  <w:p w14:paraId="0446089D" w14:textId="0A3EC1CF" w:rsidR="00F752F2" w:rsidRDefault="00F752F2" w:rsidP="001B721D">
    <w:pPr>
      <w:pStyle w:val="Header"/>
      <w:jc w:val="center"/>
    </w:pPr>
    <w:r w:rsidRPr="00F752F2">
      <w:rPr>
        <w:i/>
        <w:sz w:val="28"/>
        <w:szCs w:val="28"/>
      </w:rPr>
      <w:t>“Tăng cường di cư an toàn cho phụ nữ Việt Nam đi làm việc ở nước ngoài”</w:t>
    </w:r>
  </w:p>
  <w:bookmarkEnd w:id="5"/>
  <w:p w14:paraId="2A77FB8C" w14:textId="77777777" w:rsidR="00F752F2" w:rsidRDefault="00F7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6D0"/>
    <w:multiLevelType w:val="hybridMultilevel"/>
    <w:tmpl w:val="173A8DEE"/>
    <w:lvl w:ilvl="0" w:tplc="5CB05B5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42D67"/>
    <w:multiLevelType w:val="hybridMultilevel"/>
    <w:tmpl w:val="6DC8EEC6"/>
    <w:lvl w:ilvl="0" w:tplc="97F4E1FE">
      <w:start w:val="2"/>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A695BF6"/>
    <w:multiLevelType w:val="hybridMultilevel"/>
    <w:tmpl w:val="89529F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B8278DC"/>
    <w:multiLevelType w:val="hybridMultilevel"/>
    <w:tmpl w:val="21DEA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360C4"/>
    <w:multiLevelType w:val="hybridMultilevel"/>
    <w:tmpl w:val="9ADEBA08"/>
    <w:lvl w:ilvl="0" w:tplc="D6DA0106">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22320E14"/>
    <w:multiLevelType w:val="hybridMultilevel"/>
    <w:tmpl w:val="4260CAB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D5F4E24"/>
    <w:multiLevelType w:val="hybridMultilevel"/>
    <w:tmpl w:val="F49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20A8A"/>
    <w:multiLevelType w:val="hybridMultilevel"/>
    <w:tmpl w:val="B8BEDE94"/>
    <w:lvl w:ilvl="0" w:tplc="58589BCE">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923588"/>
    <w:multiLevelType w:val="hybridMultilevel"/>
    <w:tmpl w:val="ABD452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374F63"/>
    <w:multiLevelType w:val="hybridMultilevel"/>
    <w:tmpl w:val="4260CABE"/>
    <w:lvl w:ilvl="0" w:tplc="7EDA02AE">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5E97628"/>
    <w:multiLevelType w:val="multilevel"/>
    <w:tmpl w:val="46081594"/>
    <w:lvl w:ilvl="0">
      <w:start w:val="1"/>
      <w:numFmt w:val="decimalZero"/>
      <w:lvlText w:val="%1"/>
      <w:lvlJc w:val="left"/>
      <w:pPr>
        <w:ind w:left="375" w:hanging="375"/>
      </w:pPr>
      <w:rPr>
        <w:rFonts w:hint="default"/>
        <w:b w:val="0"/>
        <w:i w:val="0"/>
      </w:rPr>
    </w:lvl>
    <w:lvl w:ilvl="1">
      <w:start w:val="2"/>
      <w:numFmt w:val="decimal"/>
      <w:lvlText w:val="%1.%2"/>
      <w:lvlJc w:val="left"/>
      <w:pPr>
        <w:ind w:left="659" w:hanging="37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932" w:hanging="1080"/>
      </w:pPr>
      <w:rPr>
        <w:rFonts w:hint="default"/>
        <w:b w:val="0"/>
        <w:i w:val="0"/>
      </w:rPr>
    </w:lvl>
    <w:lvl w:ilvl="4">
      <w:start w:val="1"/>
      <w:numFmt w:val="decimal"/>
      <w:lvlText w:val="%1.%2.%3.%4.%5"/>
      <w:lvlJc w:val="left"/>
      <w:pPr>
        <w:ind w:left="2216" w:hanging="1080"/>
      </w:pPr>
      <w:rPr>
        <w:rFonts w:hint="default"/>
        <w:b w:val="0"/>
        <w:i w:val="0"/>
      </w:rPr>
    </w:lvl>
    <w:lvl w:ilvl="5">
      <w:start w:val="1"/>
      <w:numFmt w:val="decimal"/>
      <w:lvlText w:val="%1.%2.%3.%4.%5.%6"/>
      <w:lvlJc w:val="left"/>
      <w:pPr>
        <w:ind w:left="2860" w:hanging="1440"/>
      </w:pPr>
      <w:rPr>
        <w:rFonts w:hint="default"/>
        <w:b w:val="0"/>
        <w:i w:val="0"/>
      </w:rPr>
    </w:lvl>
    <w:lvl w:ilvl="6">
      <w:start w:val="1"/>
      <w:numFmt w:val="decimal"/>
      <w:lvlText w:val="%1.%2.%3.%4.%5.%6.%7"/>
      <w:lvlJc w:val="left"/>
      <w:pPr>
        <w:ind w:left="3144" w:hanging="1440"/>
      </w:pPr>
      <w:rPr>
        <w:rFonts w:hint="default"/>
        <w:b w:val="0"/>
        <w:i w:val="0"/>
      </w:rPr>
    </w:lvl>
    <w:lvl w:ilvl="7">
      <w:start w:val="1"/>
      <w:numFmt w:val="decimal"/>
      <w:lvlText w:val="%1.%2.%3.%4.%5.%6.%7.%8"/>
      <w:lvlJc w:val="left"/>
      <w:pPr>
        <w:ind w:left="3788" w:hanging="1800"/>
      </w:pPr>
      <w:rPr>
        <w:rFonts w:hint="default"/>
        <w:b w:val="0"/>
        <w:i w:val="0"/>
      </w:rPr>
    </w:lvl>
    <w:lvl w:ilvl="8">
      <w:start w:val="1"/>
      <w:numFmt w:val="decimal"/>
      <w:lvlText w:val="%1.%2.%3.%4.%5.%6.%7.%8.%9"/>
      <w:lvlJc w:val="left"/>
      <w:pPr>
        <w:ind w:left="4432" w:hanging="2160"/>
      </w:pPr>
      <w:rPr>
        <w:rFonts w:hint="default"/>
        <w:b w:val="0"/>
        <w:i w:val="0"/>
      </w:rPr>
    </w:lvl>
  </w:abstractNum>
  <w:abstractNum w:abstractNumId="11" w15:restartNumberingAfterBreak="0">
    <w:nsid w:val="3AA3425A"/>
    <w:multiLevelType w:val="hybridMultilevel"/>
    <w:tmpl w:val="C7629F30"/>
    <w:lvl w:ilvl="0" w:tplc="C8980B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E53EF"/>
    <w:multiLevelType w:val="hybridMultilevel"/>
    <w:tmpl w:val="787CC948"/>
    <w:lvl w:ilvl="0" w:tplc="80047F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CB00D9"/>
    <w:multiLevelType w:val="hybridMultilevel"/>
    <w:tmpl w:val="5F386468"/>
    <w:lvl w:ilvl="0" w:tplc="FD78726E">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7D675C8"/>
    <w:multiLevelType w:val="hybridMultilevel"/>
    <w:tmpl w:val="CC349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E7192"/>
    <w:multiLevelType w:val="multilevel"/>
    <w:tmpl w:val="9028F1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0E446F4"/>
    <w:multiLevelType w:val="hybridMultilevel"/>
    <w:tmpl w:val="64C65C58"/>
    <w:lvl w:ilvl="0" w:tplc="1CE6F646">
      <w:start w:val="16"/>
      <w:numFmt w:val="bullet"/>
      <w:lvlText w:val="-"/>
      <w:lvlJc w:val="left"/>
      <w:pPr>
        <w:ind w:left="720" w:hanging="360"/>
      </w:pPr>
      <w:rPr>
        <w:rFonts w:ascii="Calibri" w:eastAsia="Times New Roman" w:hAnsi="Calibri" w:cs="Calibri"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4F3C2B"/>
    <w:multiLevelType w:val="hybridMultilevel"/>
    <w:tmpl w:val="70BA1B56"/>
    <w:lvl w:ilvl="0" w:tplc="45BCA8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E43DD1"/>
    <w:multiLevelType w:val="hybridMultilevel"/>
    <w:tmpl w:val="F38E3C56"/>
    <w:lvl w:ilvl="0" w:tplc="FA18EFA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995490">
    <w:abstractNumId w:val="11"/>
  </w:num>
  <w:num w:numId="2" w16cid:durableId="702487810">
    <w:abstractNumId w:val="12"/>
  </w:num>
  <w:num w:numId="3" w16cid:durableId="520707663">
    <w:abstractNumId w:val="17"/>
  </w:num>
  <w:num w:numId="4" w16cid:durableId="1433893034">
    <w:abstractNumId w:val="3"/>
  </w:num>
  <w:num w:numId="5" w16cid:durableId="1265189012">
    <w:abstractNumId w:val="4"/>
  </w:num>
  <w:num w:numId="6" w16cid:durableId="1362173350">
    <w:abstractNumId w:val="15"/>
  </w:num>
  <w:num w:numId="7" w16cid:durableId="1331910675">
    <w:abstractNumId w:val="10"/>
  </w:num>
  <w:num w:numId="8" w16cid:durableId="703990360">
    <w:abstractNumId w:val="13"/>
  </w:num>
  <w:num w:numId="9" w16cid:durableId="87895528">
    <w:abstractNumId w:val="1"/>
  </w:num>
  <w:num w:numId="10" w16cid:durableId="109015761">
    <w:abstractNumId w:val="6"/>
  </w:num>
  <w:num w:numId="11" w16cid:durableId="1086460141">
    <w:abstractNumId w:val="18"/>
  </w:num>
  <w:num w:numId="12" w16cid:durableId="2086806048">
    <w:abstractNumId w:val="14"/>
  </w:num>
  <w:num w:numId="13" w16cid:durableId="539628561">
    <w:abstractNumId w:val="8"/>
  </w:num>
  <w:num w:numId="14" w16cid:durableId="1994066250">
    <w:abstractNumId w:val="0"/>
  </w:num>
  <w:num w:numId="15" w16cid:durableId="694043015">
    <w:abstractNumId w:val="7"/>
  </w:num>
  <w:num w:numId="16" w16cid:durableId="1539003487">
    <w:abstractNumId w:val="2"/>
  </w:num>
  <w:num w:numId="17" w16cid:durableId="1288125531">
    <w:abstractNumId w:val="9"/>
  </w:num>
  <w:num w:numId="18" w16cid:durableId="1436365723">
    <w:abstractNumId w:val="5"/>
  </w:num>
  <w:num w:numId="19" w16cid:durableId="1739672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70"/>
    <w:rsid w:val="0004202A"/>
    <w:rsid w:val="00051747"/>
    <w:rsid w:val="00053F0C"/>
    <w:rsid w:val="00061B5C"/>
    <w:rsid w:val="000831BA"/>
    <w:rsid w:val="00093A93"/>
    <w:rsid w:val="000D06E1"/>
    <w:rsid w:val="000F6148"/>
    <w:rsid w:val="001166DC"/>
    <w:rsid w:val="00124F90"/>
    <w:rsid w:val="00152509"/>
    <w:rsid w:val="00162063"/>
    <w:rsid w:val="00171B0D"/>
    <w:rsid w:val="0017352F"/>
    <w:rsid w:val="001A13CF"/>
    <w:rsid w:val="001B5F12"/>
    <w:rsid w:val="001B721D"/>
    <w:rsid w:val="001C151A"/>
    <w:rsid w:val="001C763F"/>
    <w:rsid w:val="001E45D6"/>
    <w:rsid w:val="001E6550"/>
    <w:rsid w:val="001F2161"/>
    <w:rsid w:val="002017FB"/>
    <w:rsid w:val="002228BA"/>
    <w:rsid w:val="00230CA5"/>
    <w:rsid w:val="00237F4E"/>
    <w:rsid w:val="00292A06"/>
    <w:rsid w:val="002C78F9"/>
    <w:rsid w:val="002E7C8C"/>
    <w:rsid w:val="00320694"/>
    <w:rsid w:val="003271F4"/>
    <w:rsid w:val="00332072"/>
    <w:rsid w:val="00336E45"/>
    <w:rsid w:val="00343617"/>
    <w:rsid w:val="0034658E"/>
    <w:rsid w:val="003C47DE"/>
    <w:rsid w:val="003C6316"/>
    <w:rsid w:val="003E75A3"/>
    <w:rsid w:val="003E7886"/>
    <w:rsid w:val="00432A6B"/>
    <w:rsid w:val="004D190E"/>
    <w:rsid w:val="004D1F2E"/>
    <w:rsid w:val="004D5B5C"/>
    <w:rsid w:val="004F37ED"/>
    <w:rsid w:val="005334DD"/>
    <w:rsid w:val="005A5FF0"/>
    <w:rsid w:val="005C5538"/>
    <w:rsid w:val="005D46DE"/>
    <w:rsid w:val="005F1A53"/>
    <w:rsid w:val="00600D81"/>
    <w:rsid w:val="006155B4"/>
    <w:rsid w:val="00630094"/>
    <w:rsid w:val="006A2F67"/>
    <w:rsid w:val="006A5CF0"/>
    <w:rsid w:val="006B06B3"/>
    <w:rsid w:val="006B306D"/>
    <w:rsid w:val="006B4598"/>
    <w:rsid w:val="006D094F"/>
    <w:rsid w:val="006D59D3"/>
    <w:rsid w:val="006E2EF8"/>
    <w:rsid w:val="006E4FB1"/>
    <w:rsid w:val="006E783D"/>
    <w:rsid w:val="006F785B"/>
    <w:rsid w:val="007379DB"/>
    <w:rsid w:val="007478CD"/>
    <w:rsid w:val="00763353"/>
    <w:rsid w:val="00767C87"/>
    <w:rsid w:val="00770584"/>
    <w:rsid w:val="00777B83"/>
    <w:rsid w:val="007D6C95"/>
    <w:rsid w:val="007E6DF2"/>
    <w:rsid w:val="00820746"/>
    <w:rsid w:val="00867445"/>
    <w:rsid w:val="00874F17"/>
    <w:rsid w:val="008771A1"/>
    <w:rsid w:val="008776FA"/>
    <w:rsid w:val="00890A99"/>
    <w:rsid w:val="0093023C"/>
    <w:rsid w:val="00950C49"/>
    <w:rsid w:val="00984D7B"/>
    <w:rsid w:val="009B5104"/>
    <w:rsid w:val="009C0A3C"/>
    <w:rsid w:val="009C0EB4"/>
    <w:rsid w:val="009C74A7"/>
    <w:rsid w:val="00A0457C"/>
    <w:rsid w:val="00A34F21"/>
    <w:rsid w:val="00A41CD3"/>
    <w:rsid w:val="00A54EE9"/>
    <w:rsid w:val="00A56784"/>
    <w:rsid w:val="00AB0400"/>
    <w:rsid w:val="00AD7C58"/>
    <w:rsid w:val="00AE5E0D"/>
    <w:rsid w:val="00B30059"/>
    <w:rsid w:val="00B30264"/>
    <w:rsid w:val="00B541E3"/>
    <w:rsid w:val="00B872A0"/>
    <w:rsid w:val="00B9494F"/>
    <w:rsid w:val="00BA2E95"/>
    <w:rsid w:val="00BC0EB8"/>
    <w:rsid w:val="00BD1F41"/>
    <w:rsid w:val="00BE1E6F"/>
    <w:rsid w:val="00BE5570"/>
    <w:rsid w:val="00BE65B2"/>
    <w:rsid w:val="00BF3733"/>
    <w:rsid w:val="00C240E8"/>
    <w:rsid w:val="00C2442D"/>
    <w:rsid w:val="00C31B69"/>
    <w:rsid w:val="00C4765A"/>
    <w:rsid w:val="00C62C66"/>
    <w:rsid w:val="00C82B27"/>
    <w:rsid w:val="00C92B73"/>
    <w:rsid w:val="00CC77B1"/>
    <w:rsid w:val="00D001D5"/>
    <w:rsid w:val="00D154EE"/>
    <w:rsid w:val="00D266E5"/>
    <w:rsid w:val="00D51721"/>
    <w:rsid w:val="00D64033"/>
    <w:rsid w:val="00D9704B"/>
    <w:rsid w:val="00DE1A4A"/>
    <w:rsid w:val="00E446F3"/>
    <w:rsid w:val="00E668F9"/>
    <w:rsid w:val="00E76778"/>
    <w:rsid w:val="00E76B94"/>
    <w:rsid w:val="00E83EE8"/>
    <w:rsid w:val="00EA3F9E"/>
    <w:rsid w:val="00EE046A"/>
    <w:rsid w:val="00EF30E5"/>
    <w:rsid w:val="00F07941"/>
    <w:rsid w:val="00F2032D"/>
    <w:rsid w:val="00F7121E"/>
    <w:rsid w:val="00F752F2"/>
    <w:rsid w:val="00F83406"/>
    <w:rsid w:val="00F84C62"/>
    <w:rsid w:val="00F96775"/>
    <w:rsid w:val="00FD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C304"/>
  <w15:chartTrackingRefBased/>
  <w15:docId w15:val="{31CFFA96-BF25-4C83-9B0B-68A0F301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7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E5570"/>
    <w:pPr>
      <w:spacing w:after="120" w:line="480" w:lineRule="auto"/>
      <w:ind w:left="360"/>
    </w:pPr>
  </w:style>
  <w:style w:type="character" w:customStyle="1" w:styleId="BodyTextIndent2Char">
    <w:name w:val="Body Text Indent 2 Char"/>
    <w:basedOn w:val="DefaultParagraphFont"/>
    <w:link w:val="BodyTextIndent2"/>
    <w:rsid w:val="00BE5570"/>
    <w:rPr>
      <w:rFonts w:eastAsia="Times New Roman" w:cs="Times New Roman"/>
      <w:sz w:val="24"/>
      <w:szCs w:val="24"/>
    </w:rPr>
  </w:style>
  <w:style w:type="paragraph" w:styleId="CommentText">
    <w:name w:val="annotation text"/>
    <w:basedOn w:val="Normal"/>
    <w:link w:val="CommentTextChar"/>
    <w:rsid w:val="00BE5570"/>
    <w:rPr>
      <w:sz w:val="20"/>
      <w:szCs w:val="20"/>
    </w:rPr>
  </w:style>
  <w:style w:type="character" w:customStyle="1" w:styleId="CommentTextChar">
    <w:name w:val="Comment Text Char"/>
    <w:basedOn w:val="DefaultParagraphFont"/>
    <w:link w:val="CommentText"/>
    <w:rsid w:val="00BE5570"/>
    <w:rPr>
      <w:rFonts w:eastAsia="Times New Roman" w:cs="Times New Roman"/>
      <w:sz w:val="20"/>
      <w:szCs w:val="20"/>
    </w:rPr>
  </w:style>
  <w:style w:type="character" w:styleId="Hyperlink">
    <w:name w:val="Hyperlink"/>
    <w:basedOn w:val="DefaultParagraphFont"/>
    <w:uiPriority w:val="99"/>
    <w:unhideWhenUsed/>
    <w:rsid w:val="00432A6B"/>
    <w:rPr>
      <w:color w:val="0563C1" w:themeColor="hyperlink"/>
      <w:u w:val="single"/>
    </w:rPr>
  </w:style>
  <w:style w:type="character" w:styleId="UnresolvedMention">
    <w:name w:val="Unresolved Mention"/>
    <w:basedOn w:val="DefaultParagraphFont"/>
    <w:uiPriority w:val="99"/>
    <w:semiHidden/>
    <w:unhideWhenUsed/>
    <w:rsid w:val="00432A6B"/>
    <w:rPr>
      <w:color w:val="605E5C"/>
      <w:shd w:val="clear" w:color="auto" w:fill="E1DFDD"/>
    </w:rPr>
  </w:style>
  <w:style w:type="paragraph" w:styleId="ListParagraph">
    <w:name w:val="List Paragraph"/>
    <w:basedOn w:val="Normal"/>
    <w:uiPriority w:val="34"/>
    <w:qFormat/>
    <w:rsid w:val="003C47DE"/>
    <w:pPr>
      <w:ind w:left="720"/>
      <w:contextualSpacing/>
    </w:pPr>
  </w:style>
  <w:style w:type="table" w:styleId="TableGrid">
    <w:name w:val="Table Grid"/>
    <w:basedOn w:val="TableNormal"/>
    <w:uiPriority w:val="39"/>
    <w:rsid w:val="00F7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2F2"/>
    <w:pPr>
      <w:tabs>
        <w:tab w:val="center" w:pos="4680"/>
        <w:tab w:val="right" w:pos="9360"/>
      </w:tabs>
    </w:pPr>
  </w:style>
  <w:style w:type="character" w:customStyle="1" w:styleId="HeaderChar">
    <w:name w:val="Header Char"/>
    <w:basedOn w:val="DefaultParagraphFont"/>
    <w:link w:val="Header"/>
    <w:uiPriority w:val="99"/>
    <w:rsid w:val="00F752F2"/>
    <w:rPr>
      <w:rFonts w:eastAsia="Times New Roman" w:cs="Times New Roman"/>
      <w:sz w:val="24"/>
      <w:szCs w:val="24"/>
    </w:rPr>
  </w:style>
  <w:style w:type="paragraph" w:styleId="Footer">
    <w:name w:val="footer"/>
    <w:basedOn w:val="Normal"/>
    <w:link w:val="FooterChar"/>
    <w:uiPriority w:val="99"/>
    <w:unhideWhenUsed/>
    <w:rsid w:val="00F752F2"/>
    <w:pPr>
      <w:tabs>
        <w:tab w:val="center" w:pos="4680"/>
        <w:tab w:val="right" w:pos="9360"/>
      </w:tabs>
    </w:pPr>
  </w:style>
  <w:style w:type="character" w:customStyle="1" w:styleId="FooterChar">
    <w:name w:val="Footer Char"/>
    <w:basedOn w:val="DefaultParagraphFont"/>
    <w:link w:val="Footer"/>
    <w:uiPriority w:val="99"/>
    <w:rsid w:val="00F752F2"/>
    <w:rPr>
      <w:rFonts w:eastAsia="Times New Roman" w:cs="Times New Roman"/>
      <w:sz w:val="24"/>
      <w:szCs w:val="24"/>
    </w:rPr>
  </w:style>
  <w:style w:type="paragraph" w:customStyle="1" w:styleId="m-6116451791537950442msolistparagraph">
    <w:name w:val="m_-6116451791537950442msolistparagraph"/>
    <w:basedOn w:val="Normal"/>
    <w:rsid w:val="00BC0EB8"/>
    <w:pPr>
      <w:spacing w:before="100" w:beforeAutospacing="1" w:after="100" w:afterAutospacing="1"/>
    </w:pPr>
    <w:rPr>
      <w:rFonts w:ascii="Calibri" w:eastAsia="Calibri" w:hAnsi="Calibri" w:cs="Calibri"/>
      <w:sz w:val="22"/>
      <w:szCs w:val="22"/>
    </w:rPr>
  </w:style>
  <w:style w:type="paragraph" w:styleId="HTMLPreformatted">
    <w:name w:val="HTML Preformatted"/>
    <w:basedOn w:val="Normal"/>
    <w:link w:val="HTMLPreformattedChar"/>
    <w:uiPriority w:val="99"/>
    <w:unhideWhenUsed/>
    <w:rsid w:val="00AB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0400"/>
    <w:rPr>
      <w:rFonts w:ascii="Courier New" w:eastAsia="Times New Roman" w:hAnsi="Courier New" w:cs="Courier New"/>
      <w:sz w:val="20"/>
      <w:szCs w:val="20"/>
    </w:rPr>
  </w:style>
  <w:style w:type="character" w:styleId="Strong">
    <w:name w:val="Strong"/>
    <w:basedOn w:val="DefaultParagraphFont"/>
    <w:uiPriority w:val="22"/>
    <w:qFormat/>
    <w:rsid w:val="001A13CF"/>
    <w:rPr>
      <w:b/>
      <w:bCs/>
    </w:rPr>
  </w:style>
  <w:style w:type="character" w:styleId="FootnoteReference">
    <w:name w:val="footnote reference"/>
    <w:aliases w:val="BVI fnr,BVI fnr Car Car,BVI fnr Car,BVI fnr Car Car Car Car,BVI fnr Car Car Car Car Char,FNRefe Char Char Char,BVI fnr Char Char Char,BVI fnr Char Char Char Char,BVI fnr Car Car Char Char Char Char,FNRefe Char Char,ftref,4,fr"/>
    <w:link w:val="Char2"/>
    <w:uiPriority w:val="99"/>
    <w:qFormat/>
    <w:rsid w:val="001A13CF"/>
    <w:rPr>
      <w:vertAlign w:val="superscript"/>
    </w:rPr>
  </w:style>
  <w:style w:type="paragraph" w:customStyle="1" w:styleId="Char2">
    <w:name w:val="Char2"/>
    <w:basedOn w:val="Normal"/>
    <w:link w:val="FootnoteReference"/>
    <w:uiPriority w:val="99"/>
    <w:rsid w:val="001A13CF"/>
    <w:pPr>
      <w:spacing w:before="120" w:after="160"/>
      <w:jc w:val="both"/>
    </w:pPr>
    <w:rPr>
      <w:rFonts w:eastAsiaTheme="minorHAnsi" w:cstheme="minorBidi"/>
      <w:sz w:val="28"/>
      <w:szCs w:val="22"/>
      <w:vertAlign w:val="superscript"/>
    </w:rPr>
  </w:style>
  <w:style w:type="paragraph" w:styleId="FootnoteText">
    <w:name w:val="footnote text"/>
    <w:basedOn w:val="Normal"/>
    <w:link w:val="FootnoteTextChar"/>
    <w:uiPriority w:val="99"/>
    <w:semiHidden/>
    <w:unhideWhenUsed/>
    <w:rsid w:val="001A13CF"/>
    <w:rPr>
      <w:sz w:val="20"/>
      <w:szCs w:val="20"/>
    </w:rPr>
  </w:style>
  <w:style w:type="character" w:customStyle="1" w:styleId="FootnoteTextChar">
    <w:name w:val="Footnote Text Char"/>
    <w:basedOn w:val="DefaultParagraphFont"/>
    <w:link w:val="FootnoteText"/>
    <w:uiPriority w:val="99"/>
    <w:semiHidden/>
    <w:rsid w:val="001A13CF"/>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uphuongthuy11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7D68-95F7-4A82-ABFE-F338D07E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Tiêu</dc:creator>
  <cp:keywords/>
  <dc:description/>
  <cp:lastModifiedBy>Thúy Tiêu</cp:lastModifiedBy>
  <cp:revision>6</cp:revision>
  <cp:lastPrinted>2021-12-24T01:41:00Z</cp:lastPrinted>
  <dcterms:created xsi:type="dcterms:W3CDTF">2022-07-27T09:24:00Z</dcterms:created>
  <dcterms:modified xsi:type="dcterms:W3CDTF">2022-07-28T06:38:00Z</dcterms:modified>
</cp:coreProperties>
</file>